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0" w:type="dxa"/>
          <w:right w:w="0" w:type="dxa"/>
        </w:tblCellMar>
        <w:tblLook w:val="04A0" w:firstRow="1" w:lastRow="0" w:firstColumn="1" w:lastColumn="0" w:noHBand="0" w:noVBand="1"/>
      </w:tblPr>
      <w:tblGrid>
        <w:gridCol w:w="6218"/>
      </w:tblGrid>
      <w:tr w:rsidR="00B16688" w14:paraId="43C3B9D2" w14:textId="77777777" w:rsidTr="008858E2">
        <w:trPr>
          <w:trHeight w:hRule="exact" w:val="10440"/>
        </w:trPr>
        <w:tc>
          <w:tcPr>
            <w:tcW w:w="5040" w:type="dxa"/>
          </w:tcPr>
          <w:tbl>
            <w:tblPr>
              <w:tblW w:w="5000" w:type="pct"/>
              <w:tblCellMar>
                <w:left w:w="0" w:type="dxa"/>
                <w:right w:w="0" w:type="dxa"/>
              </w:tblCellMar>
              <w:tblLook w:val="04A0" w:firstRow="1" w:lastRow="0" w:firstColumn="1" w:lastColumn="0" w:noHBand="0" w:noVBand="1"/>
              <w:tblDescription w:val="Front cover layout"/>
            </w:tblPr>
            <w:tblGrid>
              <w:gridCol w:w="6218"/>
            </w:tblGrid>
            <w:tr w:rsidR="00B16688" w14:paraId="4999E0E7" w14:textId="77777777" w:rsidTr="00F12389">
              <w:trPr>
                <w:trHeight w:val="3231"/>
              </w:trPr>
              <w:tc>
                <w:tcPr>
                  <w:tcW w:w="5000" w:type="pct"/>
                  <w:vAlign w:val="bottom"/>
                </w:tcPr>
                <w:p w14:paraId="467F3EF0" w14:textId="77777777" w:rsidR="00B16688" w:rsidRDefault="00B16688" w:rsidP="00C30AAE">
                  <w:pPr>
                    <w:spacing w:after="0"/>
                    <w:jc w:val="center"/>
                    <w:rPr>
                      <w:b/>
                      <w:sz w:val="96"/>
                      <w:szCs w:val="96"/>
                    </w:rPr>
                  </w:pPr>
                  <w:r w:rsidRPr="00C30AAE">
                    <w:rPr>
                      <w:b/>
                      <w:sz w:val="96"/>
                      <w:szCs w:val="96"/>
                    </w:rPr>
                    <w:t>Dakota County Gun Club</w:t>
                  </w:r>
                </w:p>
                <w:p w14:paraId="1A9E651E" w14:textId="77777777" w:rsidR="00C30AAE" w:rsidRPr="00C30AAE" w:rsidRDefault="00C30AAE" w:rsidP="00C30AAE">
                  <w:pPr>
                    <w:spacing w:after="0"/>
                    <w:jc w:val="center"/>
                    <w:rPr>
                      <w:b/>
                      <w:sz w:val="40"/>
                      <w:szCs w:val="40"/>
                    </w:rPr>
                  </w:pPr>
                </w:p>
              </w:tc>
            </w:tr>
            <w:tr w:rsidR="00B16688" w14:paraId="62B6CCE5" w14:textId="77777777" w:rsidTr="00F12389">
              <w:trPr>
                <w:trHeight w:val="3989"/>
              </w:trPr>
              <w:tc>
                <w:tcPr>
                  <w:tcW w:w="5000" w:type="pct"/>
                  <w:vAlign w:val="center"/>
                </w:tcPr>
                <w:tbl>
                  <w:tblPr>
                    <w:tblW w:w="6202"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blBorders>
                    <w:tblCellMar>
                      <w:left w:w="0" w:type="dxa"/>
                      <w:right w:w="0" w:type="dxa"/>
                    </w:tblCellMar>
                    <w:tblLook w:val="04A0" w:firstRow="1" w:lastRow="0" w:firstColumn="1" w:lastColumn="0" w:noHBand="0" w:noVBand="1"/>
                    <w:tblDescription w:val="Picture frame"/>
                  </w:tblPr>
                  <w:tblGrid>
                    <w:gridCol w:w="6202"/>
                  </w:tblGrid>
                  <w:tr w:rsidR="00B16688" w14:paraId="0A124CDC" w14:textId="77777777" w:rsidTr="009369CA">
                    <w:tc>
                      <w:tcPr>
                        <w:tcW w:w="6202" w:type="dxa"/>
                      </w:tcPr>
                      <w:p w14:paraId="2F55CFD1" w14:textId="77777777" w:rsidR="00B16688" w:rsidRDefault="00B16688" w:rsidP="009369CA">
                        <w:pPr>
                          <w:pStyle w:val="Photo"/>
                          <w:ind w:left="0"/>
                        </w:pPr>
                        <w:r>
                          <w:drawing>
                            <wp:inline distT="0" distB="0" distL="0" distR="0" wp14:anchorId="34F94D50" wp14:editId="5B17BB85">
                              <wp:extent cx="2915478" cy="29154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Logo 5.gif"/>
                                      <pic:cNvPicPr/>
                                    </pic:nvPicPr>
                                    <pic:blipFill>
                                      <a:blip r:embed="rId8"/>
                                      <a:stretch>
                                        <a:fillRect/>
                                      </a:stretch>
                                    </pic:blipFill>
                                    <pic:spPr>
                                      <a:xfrm>
                                        <a:off x="0" y="0"/>
                                        <a:ext cx="2924809" cy="2924809"/>
                                      </a:xfrm>
                                      <a:prstGeom prst="rect">
                                        <a:avLst/>
                                      </a:prstGeom>
                                    </pic:spPr>
                                  </pic:pic>
                                </a:graphicData>
                              </a:graphic>
                            </wp:inline>
                          </w:drawing>
                        </w:r>
                      </w:p>
                    </w:tc>
                  </w:tr>
                </w:tbl>
                <w:p w14:paraId="7B1B55C8" w14:textId="77777777" w:rsidR="00B16688" w:rsidRDefault="00B16688" w:rsidP="00F12389">
                  <w:pPr>
                    <w:pStyle w:val="NoSpacing"/>
                    <w:jc w:val="center"/>
                  </w:pPr>
                </w:p>
              </w:tc>
            </w:tr>
            <w:tr w:rsidR="00B16688" w14:paraId="2041FD9A" w14:textId="77777777" w:rsidTr="00F12389">
              <w:trPr>
                <w:trHeight w:val="1800"/>
              </w:trPr>
              <w:tc>
                <w:tcPr>
                  <w:tcW w:w="5000" w:type="pct"/>
                </w:tcPr>
                <w:p w14:paraId="19DF551F" w14:textId="77777777" w:rsidR="00B16688" w:rsidRDefault="002F3C3C" w:rsidP="00F12389">
                  <w:pPr>
                    <w:pStyle w:val="Organization"/>
                  </w:pPr>
                  <w:sdt>
                    <w:sdtPr>
                      <w:alias w:val="Company Name"/>
                      <w:tag w:val=""/>
                      <w:id w:val="703292134"/>
                      <w:placeholder>
                        <w:docPart w:val="F8E58A0B0BE547539F1A7723F8B1CD1F"/>
                      </w:placeholder>
                      <w:dataBinding w:prefixMappings="xmlns:ns0='http://schemas.openxmlformats.org/officeDocument/2006/extended-properties' " w:xpath="/ns0:Properties[1]/ns0:Company[1]" w:storeItemID="{6668398D-A668-4E3E-A5EB-62B293D839F1}"/>
                      <w15:appearance w15:val="hidden"/>
                      <w:text/>
                    </w:sdtPr>
                    <w:sdtEndPr/>
                    <w:sdtContent>
                      <w:r w:rsidR="009A0F71">
                        <w:t>Rules and By-Laws</w:t>
                      </w:r>
                    </w:sdtContent>
                  </w:sdt>
                </w:p>
                <w:p w14:paraId="27D13744" w14:textId="424F6A73" w:rsidR="00657129" w:rsidRPr="00657129" w:rsidRDefault="00B16688" w:rsidP="00657129">
                  <w:pPr>
                    <w:pStyle w:val="Subtitle"/>
                  </w:pPr>
                  <w:r>
                    <w:t>201</w:t>
                  </w:r>
                  <w:r w:rsidR="00D61768">
                    <w:t>9</w:t>
                  </w:r>
                  <w:r w:rsidR="00C7374A">
                    <w:t xml:space="preserve"> Edition</w:t>
                  </w:r>
                  <w:r w:rsidR="00657129">
                    <w:t xml:space="preserve"> - </w:t>
                  </w:r>
                  <w:r w:rsidR="00657129" w:rsidRPr="00657129">
                    <w:rPr>
                      <w:sz w:val="24"/>
                    </w:rPr>
                    <w:t xml:space="preserve">Updated </w:t>
                  </w:r>
                  <w:r w:rsidR="003D3655">
                    <w:rPr>
                      <w:sz w:val="24"/>
                    </w:rPr>
                    <w:t>7</w:t>
                  </w:r>
                  <w:r w:rsidR="00D61768">
                    <w:rPr>
                      <w:sz w:val="24"/>
                    </w:rPr>
                    <w:t>/</w:t>
                  </w:r>
                  <w:r w:rsidR="003D3655">
                    <w:rPr>
                      <w:sz w:val="24"/>
                    </w:rPr>
                    <w:t>15</w:t>
                  </w:r>
                  <w:r w:rsidR="00D61768">
                    <w:rPr>
                      <w:sz w:val="24"/>
                    </w:rPr>
                    <w:t>/19</w:t>
                  </w:r>
                </w:p>
              </w:tc>
            </w:tr>
          </w:tbl>
          <w:p w14:paraId="1EAAC4E1" w14:textId="77777777" w:rsidR="008858E2" w:rsidRDefault="008C4FE7" w:rsidP="008858E2">
            <w:pPr>
              <w:pStyle w:val="NoSpacing"/>
              <w:rPr>
                <w:b/>
              </w:rPr>
            </w:pPr>
            <w:r>
              <w:rPr>
                <w:b/>
              </w:rPr>
              <w:t>Established 1994</w:t>
            </w:r>
          </w:p>
          <w:p w14:paraId="184FAD9A" w14:textId="77777777" w:rsidR="00B16688" w:rsidRPr="00C7374A" w:rsidRDefault="008858E2" w:rsidP="008858E2">
            <w:pPr>
              <w:pStyle w:val="NoSpacing"/>
              <w:jc w:val="right"/>
              <w:rPr>
                <w:b/>
              </w:rPr>
            </w:pPr>
            <w:r w:rsidRPr="008858E2">
              <w:rPr>
                <w:b/>
                <w:sz w:val="22"/>
              </w:rPr>
              <w:t xml:space="preserve">Replacement Cost $5.00 </w:t>
            </w:r>
          </w:p>
        </w:tc>
      </w:tr>
    </w:tbl>
    <w:p w14:paraId="46BC9511" w14:textId="77777777" w:rsidR="00B16688" w:rsidRPr="005036AC" w:rsidRDefault="00C30AAE" w:rsidP="008858E2">
      <w:pPr>
        <w:spacing w:after="13" w:line="248" w:lineRule="auto"/>
        <w:ind w:left="-5" w:right="9"/>
        <w:jc w:val="center"/>
        <w:rPr>
          <w:b/>
          <w:sz w:val="36"/>
        </w:rPr>
      </w:pPr>
      <w:r>
        <w:rPr>
          <w:b/>
          <w:sz w:val="40"/>
        </w:rPr>
        <w:lastRenderedPageBreak/>
        <w:t>T</w:t>
      </w:r>
      <w:r w:rsidR="00B16688" w:rsidRPr="005036AC">
        <w:rPr>
          <w:b/>
          <w:sz w:val="40"/>
        </w:rPr>
        <w:t xml:space="preserve">he Second Amendment </w:t>
      </w:r>
      <w:r w:rsidR="00C46551" w:rsidRPr="005036AC">
        <w:rPr>
          <w:b/>
          <w:sz w:val="40"/>
        </w:rPr>
        <w:t>to</w:t>
      </w:r>
      <w:r w:rsidR="009A0F71" w:rsidRPr="005036AC">
        <w:rPr>
          <w:b/>
          <w:sz w:val="40"/>
        </w:rPr>
        <w:t xml:space="preserve"> the Constitution of the United States of America</w:t>
      </w:r>
    </w:p>
    <w:p w14:paraId="4BAF769B" w14:textId="77777777" w:rsidR="00B16688" w:rsidRPr="005036AC" w:rsidRDefault="00B16688" w:rsidP="00B16688">
      <w:pPr>
        <w:spacing w:after="0" w:line="259" w:lineRule="auto"/>
        <w:rPr>
          <w:b/>
          <w:sz w:val="36"/>
        </w:rPr>
      </w:pPr>
      <w:r w:rsidRPr="005036AC">
        <w:rPr>
          <w:b/>
          <w:sz w:val="40"/>
        </w:rPr>
        <w:t xml:space="preserve"> </w:t>
      </w:r>
    </w:p>
    <w:p w14:paraId="2565F273" w14:textId="77777777" w:rsidR="00844424" w:rsidRPr="005036AC" w:rsidRDefault="00B16688" w:rsidP="005036AC">
      <w:pPr>
        <w:pStyle w:val="TOCHeading"/>
        <w:pBdr>
          <w:bottom w:val="none" w:sz="0" w:space="0" w:color="auto"/>
        </w:pBdr>
        <w:jc w:val="center"/>
        <w:rPr>
          <w:rFonts w:ascii="Perpetua Titling MT" w:hAnsi="Perpetua Titling MT"/>
          <w:b/>
          <w:color w:val="auto"/>
          <w:sz w:val="20"/>
        </w:rPr>
      </w:pPr>
      <w:r w:rsidRPr="005036AC">
        <w:rPr>
          <w:rFonts w:ascii="Perpetua Titling MT" w:hAnsi="Perpetua Titling MT"/>
          <w:b/>
          <w:color w:val="auto"/>
          <w:sz w:val="24"/>
        </w:rPr>
        <w:t xml:space="preserve">A </w:t>
      </w:r>
      <w:proofErr w:type="spellStart"/>
      <w:r w:rsidRPr="005036AC">
        <w:rPr>
          <w:rFonts w:ascii="Perpetua Titling MT" w:hAnsi="Perpetua Titling MT"/>
          <w:b/>
          <w:color w:val="auto"/>
          <w:sz w:val="24"/>
        </w:rPr>
        <w:t>well regulated</w:t>
      </w:r>
      <w:proofErr w:type="spellEnd"/>
      <w:r w:rsidRPr="005036AC">
        <w:rPr>
          <w:rFonts w:ascii="Perpetua Titling MT" w:hAnsi="Perpetua Titling MT"/>
          <w:b/>
          <w:color w:val="auto"/>
          <w:sz w:val="24"/>
        </w:rPr>
        <w:t xml:space="preserve"> Militia, being necessary to the security of a free State, the right of the people to keep and bear Arms, shall not be infringed.</w:t>
      </w:r>
    </w:p>
    <w:p w14:paraId="5312ECF5" w14:textId="77777777" w:rsidR="00B16688" w:rsidRPr="005036AC" w:rsidRDefault="00B16688" w:rsidP="00844424">
      <w:pPr>
        <w:pStyle w:val="TOCHeading"/>
        <w:pBdr>
          <w:bottom w:val="none" w:sz="0" w:space="0" w:color="auto"/>
        </w:pBdr>
        <w:rPr>
          <w:b/>
          <w:color w:val="auto"/>
          <w:sz w:val="28"/>
        </w:rPr>
      </w:pPr>
      <w:r w:rsidRPr="005036AC">
        <w:rPr>
          <w:b/>
          <w:color w:val="auto"/>
          <w:sz w:val="28"/>
        </w:rPr>
        <w:tab/>
      </w:r>
    </w:p>
    <w:p w14:paraId="18196246" w14:textId="450F6658" w:rsidR="00C43663" w:rsidRDefault="00C43663">
      <w:pPr>
        <w:spacing w:line="259" w:lineRule="auto"/>
      </w:pPr>
    </w:p>
    <w:p w14:paraId="7AD61E2C" w14:textId="77777777" w:rsidR="003D3655" w:rsidRDefault="003D3655">
      <w:pPr>
        <w:spacing w:line="259" w:lineRule="auto"/>
      </w:pPr>
    </w:p>
    <w:p w14:paraId="29CFB8D9" w14:textId="20F33746" w:rsidR="003D3655" w:rsidRDefault="003D3655">
      <w:pPr>
        <w:spacing w:line="259" w:lineRule="auto"/>
      </w:pPr>
    </w:p>
    <w:p w14:paraId="5CAEC50B" w14:textId="77777777" w:rsidR="003D3655" w:rsidRPr="008858E2" w:rsidRDefault="003D3655" w:rsidP="003D3655">
      <w:pPr>
        <w:spacing w:line="259" w:lineRule="auto"/>
        <w:rPr>
          <w:u w:val="single"/>
        </w:rPr>
      </w:pPr>
      <w:r w:rsidRPr="008858E2">
        <w:rPr>
          <w:b/>
          <w:sz w:val="32"/>
          <w:u w:val="single"/>
        </w:rPr>
        <w:t xml:space="preserve">The Mission of the Dakota County Gun Club </w:t>
      </w:r>
    </w:p>
    <w:p w14:paraId="37CA2E95" w14:textId="77777777" w:rsidR="003D3655" w:rsidRPr="00A5072C" w:rsidRDefault="003D3655" w:rsidP="003D3655">
      <w:pPr>
        <w:spacing w:after="0" w:line="259" w:lineRule="auto"/>
      </w:pPr>
      <w:r w:rsidRPr="00A5072C">
        <w:t xml:space="preserve"> </w:t>
      </w:r>
    </w:p>
    <w:p w14:paraId="6269E012" w14:textId="77777777" w:rsidR="003D3655" w:rsidRPr="00A5072C" w:rsidRDefault="003D3655" w:rsidP="003D3655">
      <w:pPr>
        <w:numPr>
          <w:ilvl w:val="0"/>
          <w:numId w:val="1"/>
        </w:numPr>
        <w:spacing w:after="5" w:line="247" w:lineRule="auto"/>
        <w:ind w:left="235" w:hanging="233"/>
        <w:jc w:val="both"/>
      </w:pPr>
      <w:r w:rsidRPr="00A5072C">
        <w:t xml:space="preserve">To teach firearms safety to the young and inexperienced </w:t>
      </w:r>
    </w:p>
    <w:p w14:paraId="12C5F97E" w14:textId="77777777" w:rsidR="003D3655" w:rsidRPr="00A5072C" w:rsidRDefault="003D3655" w:rsidP="003D3655">
      <w:pPr>
        <w:spacing w:after="0" w:line="259" w:lineRule="auto"/>
      </w:pPr>
      <w:r w:rsidRPr="00A5072C">
        <w:t xml:space="preserve"> </w:t>
      </w:r>
    </w:p>
    <w:p w14:paraId="50012047" w14:textId="77777777" w:rsidR="003D3655" w:rsidRPr="00A5072C" w:rsidRDefault="003D3655" w:rsidP="003D3655">
      <w:pPr>
        <w:numPr>
          <w:ilvl w:val="0"/>
          <w:numId w:val="1"/>
        </w:numPr>
        <w:spacing w:after="5" w:line="247" w:lineRule="auto"/>
        <w:ind w:left="235" w:hanging="233"/>
        <w:jc w:val="both"/>
      </w:pPr>
      <w:r w:rsidRPr="00A5072C">
        <w:t xml:space="preserve">To practice conservation and protect our wildlife </w:t>
      </w:r>
    </w:p>
    <w:p w14:paraId="564024E6" w14:textId="77777777" w:rsidR="003D3655" w:rsidRPr="00A5072C" w:rsidRDefault="003D3655" w:rsidP="003D3655">
      <w:pPr>
        <w:spacing w:after="0" w:line="259" w:lineRule="auto"/>
      </w:pPr>
      <w:r w:rsidRPr="00A5072C">
        <w:t xml:space="preserve"> </w:t>
      </w:r>
    </w:p>
    <w:p w14:paraId="75D474FA" w14:textId="77777777" w:rsidR="003D3655" w:rsidRPr="00A5072C" w:rsidRDefault="003D3655" w:rsidP="003D3655">
      <w:pPr>
        <w:numPr>
          <w:ilvl w:val="0"/>
          <w:numId w:val="1"/>
        </w:numPr>
        <w:spacing w:after="5" w:line="247" w:lineRule="auto"/>
        <w:ind w:left="235" w:hanging="233"/>
        <w:jc w:val="both"/>
      </w:pPr>
      <w:r w:rsidRPr="00A5072C">
        <w:t xml:space="preserve">To support our Second Amendment rights as Americans </w:t>
      </w:r>
    </w:p>
    <w:p w14:paraId="72988A76" w14:textId="77777777" w:rsidR="003D3655" w:rsidRPr="00A5072C" w:rsidRDefault="003D3655" w:rsidP="003D3655">
      <w:pPr>
        <w:spacing w:after="0" w:line="259" w:lineRule="auto"/>
      </w:pPr>
      <w:r w:rsidRPr="00A5072C">
        <w:t xml:space="preserve"> </w:t>
      </w:r>
    </w:p>
    <w:p w14:paraId="6104C395" w14:textId="77777777" w:rsidR="003D3655" w:rsidRPr="00A5072C" w:rsidRDefault="003D3655" w:rsidP="003D3655">
      <w:pPr>
        <w:numPr>
          <w:ilvl w:val="0"/>
          <w:numId w:val="1"/>
        </w:numPr>
        <w:spacing w:after="5" w:line="247" w:lineRule="auto"/>
        <w:ind w:left="235" w:hanging="233"/>
        <w:jc w:val="both"/>
      </w:pPr>
      <w:r w:rsidRPr="00A5072C">
        <w:t xml:space="preserve">To introduce shooting sports to the youth of Minnesota </w:t>
      </w:r>
    </w:p>
    <w:p w14:paraId="0ED00891" w14:textId="77777777" w:rsidR="003D3655" w:rsidRPr="00A5072C" w:rsidRDefault="003D3655" w:rsidP="003D3655">
      <w:pPr>
        <w:spacing w:after="0" w:line="259" w:lineRule="auto"/>
      </w:pPr>
      <w:r w:rsidRPr="00A5072C">
        <w:t xml:space="preserve"> </w:t>
      </w:r>
    </w:p>
    <w:p w14:paraId="5DE5698E" w14:textId="77777777" w:rsidR="003D3655" w:rsidRPr="00A5072C" w:rsidRDefault="003D3655" w:rsidP="003D3655">
      <w:pPr>
        <w:numPr>
          <w:ilvl w:val="0"/>
          <w:numId w:val="1"/>
        </w:numPr>
        <w:spacing w:after="5" w:line="247" w:lineRule="auto"/>
        <w:ind w:left="235" w:hanging="233"/>
        <w:jc w:val="both"/>
      </w:pPr>
      <w:r w:rsidRPr="00A5072C">
        <w:t xml:space="preserve">To provide a quality outdoor shooting range for our members </w:t>
      </w:r>
    </w:p>
    <w:p w14:paraId="2D9C3520" w14:textId="77777777" w:rsidR="003D3655" w:rsidRDefault="003D3655">
      <w:pPr>
        <w:spacing w:line="259" w:lineRule="auto"/>
      </w:pPr>
    </w:p>
    <w:p w14:paraId="72E21A4B" w14:textId="26447931" w:rsidR="005E059F" w:rsidRDefault="005E059F" w:rsidP="00713048">
      <w:pPr>
        <w:spacing w:line="259" w:lineRule="auto"/>
      </w:pPr>
    </w:p>
    <w:sdt>
      <w:sdtPr>
        <w:rPr>
          <w:rFonts w:asciiTheme="minorHAnsi" w:eastAsiaTheme="minorEastAsia" w:hAnsiTheme="minorHAnsi" w:cstheme="minorBidi"/>
          <w:color w:val="auto"/>
          <w:sz w:val="21"/>
          <w:szCs w:val="21"/>
        </w:rPr>
        <w:id w:val="366808134"/>
        <w:docPartObj>
          <w:docPartGallery w:val="Table of Contents"/>
          <w:docPartUnique/>
        </w:docPartObj>
      </w:sdtPr>
      <w:sdtEndPr>
        <w:rPr>
          <w:b/>
          <w:bCs/>
          <w:noProof/>
          <w:sz w:val="25"/>
        </w:rPr>
      </w:sdtEndPr>
      <w:sdtContent>
        <w:p w14:paraId="6717AB8D" w14:textId="77777777" w:rsidR="00A11E9D" w:rsidRDefault="00A11E9D" w:rsidP="00067E70">
          <w:pPr>
            <w:pStyle w:val="TOCHeading"/>
            <w:spacing w:after="120"/>
          </w:pPr>
          <w:r>
            <w:t>Contents</w:t>
          </w:r>
        </w:p>
        <w:p w14:paraId="30AE4F53" w14:textId="6E6E0718" w:rsidR="0099474A" w:rsidRPr="00DD00ED" w:rsidRDefault="00C257BE">
          <w:pPr>
            <w:pStyle w:val="TOC1"/>
            <w:tabs>
              <w:tab w:val="right" w:leader="dot" w:pos="6556"/>
            </w:tabs>
            <w:rPr>
              <w:noProof/>
            </w:rPr>
          </w:pPr>
          <w:r>
            <w:t>Website.…………………………………………………………………………………….</w:t>
          </w:r>
          <w:proofErr w:type="spellStart"/>
          <w:r>
            <w:t>i</w:t>
          </w:r>
          <w:proofErr w:type="spellEnd"/>
          <w:r w:rsidR="00A838FC">
            <w:fldChar w:fldCharType="begin"/>
          </w:r>
          <w:r w:rsidR="00A838FC">
            <w:instrText xml:space="preserve"> TOC \o "1-2" \h \z \u </w:instrText>
          </w:r>
          <w:r w:rsidR="00A838FC">
            <w:fldChar w:fldCharType="separate"/>
          </w:r>
        </w:p>
        <w:p w14:paraId="2A25FA98" w14:textId="5FCC81A0" w:rsidR="0099474A" w:rsidRDefault="002F3C3C">
          <w:pPr>
            <w:pStyle w:val="TOC1"/>
            <w:tabs>
              <w:tab w:val="right" w:leader="dot" w:pos="6556"/>
            </w:tabs>
            <w:rPr>
              <w:noProof/>
              <w:sz w:val="22"/>
              <w:szCs w:val="22"/>
            </w:rPr>
          </w:pPr>
          <w:hyperlink w:anchor="_Toc12527056" w:history="1">
            <w:r w:rsidR="0099474A" w:rsidRPr="00E6305D">
              <w:rPr>
                <w:rStyle w:val="Hyperlink"/>
                <w:noProof/>
              </w:rPr>
              <w:t>Welcome to the Dakota County Gun Club</w:t>
            </w:r>
            <w:r w:rsidR="0099474A">
              <w:rPr>
                <w:noProof/>
                <w:webHidden/>
              </w:rPr>
              <w:tab/>
            </w:r>
            <w:r w:rsidR="0099474A">
              <w:rPr>
                <w:noProof/>
                <w:webHidden/>
              </w:rPr>
              <w:fldChar w:fldCharType="begin"/>
            </w:r>
            <w:r w:rsidR="0099474A">
              <w:rPr>
                <w:noProof/>
                <w:webHidden/>
              </w:rPr>
              <w:instrText xml:space="preserve"> PAGEREF _Toc12527056 \h </w:instrText>
            </w:r>
            <w:r w:rsidR="0099474A">
              <w:rPr>
                <w:noProof/>
                <w:webHidden/>
              </w:rPr>
            </w:r>
            <w:r w:rsidR="0099474A">
              <w:rPr>
                <w:noProof/>
                <w:webHidden/>
              </w:rPr>
              <w:fldChar w:fldCharType="separate"/>
            </w:r>
            <w:r w:rsidR="00EF7882">
              <w:rPr>
                <w:noProof/>
                <w:webHidden/>
              </w:rPr>
              <w:t>1</w:t>
            </w:r>
            <w:r w:rsidR="0099474A">
              <w:rPr>
                <w:noProof/>
                <w:webHidden/>
              </w:rPr>
              <w:fldChar w:fldCharType="end"/>
            </w:r>
          </w:hyperlink>
        </w:p>
        <w:p w14:paraId="0E0B7216" w14:textId="202A47ED" w:rsidR="0099474A" w:rsidRDefault="002F3C3C">
          <w:pPr>
            <w:pStyle w:val="TOC1"/>
            <w:tabs>
              <w:tab w:val="right" w:leader="dot" w:pos="6556"/>
            </w:tabs>
            <w:rPr>
              <w:noProof/>
              <w:sz w:val="22"/>
              <w:szCs w:val="22"/>
            </w:rPr>
          </w:pPr>
          <w:hyperlink w:anchor="_Toc12527057" w:history="1">
            <w:r w:rsidR="0099474A" w:rsidRPr="00E6305D">
              <w:rPr>
                <w:rStyle w:val="Hyperlink"/>
                <w:noProof/>
              </w:rPr>
              <w:t>WORK HOURS</w:t>
            </w:r>
            <w:r w:rsidR="0099474A">
              <w:rPr>
                <w:noProof/>
                <w:webHidden/>
              </w:rPr>
              <w:tab/>
            </w:r>
            <w:r w:rsidR="0099474A">
              <w:rPr>
                <w:noProof/>
                <w:webHidden/>
              </w:rPr>
              <w:fldChar w:fldCharType="begin"/>
            </w:r>
            <w:r w:rsidR="0099474A">
              <w:rPr>
                <w:noProof/>
                <w:webHidden/>
              </w:rPr>
              <w:instrText xml:space="preserve"> PAGEREF _Toc12527057 \h </w:instrText>
            </w:r>
            <w:r w:rsidR="0099474A">
              <w:rPr>
                <w:noProof/>
                <w:webHidden/>
              </w:rPr>
            </w:r>
            <w:r w:rsidR="0099474A">
              <w:rPr>
                <w:noProof/>
                <w:webHidden/>
              </w:rPr>
              <w:fldChar w:fldCharType="separate"/>
            </w:r>
            <w:r w:rsidR="00EF7882">
              <w:rPr>
                <w:noProof/>
                <w:webHidden/>
              </w:rPr>
              <w:t>3</w:t>
            </w:r>
            <w:r w:rsidR="0099474A">
              <w:rPr>
                <w:noProof/>
                <w:webHidden/>
              </w:rPr>
              <w:fldChar w:fldCharType="end"/>
            </w:r>
          </w:hyperlink>
        </w:p>
        <w:p w14:paraId="682479CD" w14:textId="14C6AF11" w:rsidR="0099474A" w:rsidRDefault="002F3C3C">
          <w:pPr>
            <w:pStyle w:val="TOC1"/>
            <w:tabs>
              <w:tab w:val="right" w:leader="dot" w:pos="6556"/>
            </w:tabs>
            <w:rPr>
              <w:noProof/>
              <w:sz w:val="22"/>
              <w:szCs w:val="22"/>
            </w:rPr>
          </w:pPr>
          <w:hyperlink w:anchor="_Toc12527058" w:history="1">
            <w:r w:rsidR="0099474A" w:rsidRPr="00E6305D">
              <w:rPr>
                <w:rStyle w:val="Hyperlink"/>
                <w:noProof/>
              </w:rPr>
              <w:t>RANGE OFFICER’S JOB DESCRIPTION and AGREEMENT</w:t>
            </w:r>
            <w:r w:rsidR="0099474A">
              <w:rPr>
                <w:noProof/>
                <w:webHidden/>
              </w:rPr>
              <w:tab/>
            </w:r>
            <w:r w:rsidR="0099474A">
              <w:rPr>
                <w:noProof/>
                <w:webHidden/>
              </w:rPr>
              <w:fldChar w:fldCharType="begin"/>
            </w:r>
            <w:r w:rsidR="0099474A">
              <w:rPr>
                <w:noProof/>
                <w:webHidden/>
              </w:rPr>
              <w:instrText xml:space="preserve"> PAGEREF _Toc12527058 \h </w:instrText>
            </w:r>
            <w:r w:rsidR="0099474A">
              <w:rPr>
                <w:noProof/>
                <w:webHidden/>
              </w:rPr>
            </w:r>
            <w:r w:rsidR="0099474A">
              <w:rPr>
                <w:noProof/>
                <w:webHidden/>
              </w:rPr>
              <w:fldChar w:fldCharType="separate"/>
            </w:r>
            <w:r w:rsidR="00EF7882">
              <w:rPr>
                <w:noProof/>
                <w:webHidden/>
              </w:rPr>
              <w:t>5</w:t>
            </w:r>
            <w:r w:rsidR="0099474A">
              <w:rPr>
                <w:noProof/>
                <w:webHidden/>
              </w:rPr>
              <w:fldChar w:fldCharType="end"/>
            </w:r>
          </w:hyperlink>
        </w:p>
        <w:p w14:paraId="5A619612" w14:textId="4704D6C2" w:rsidR="0099474A" w:rsidRDefault="002F3C3C">
          <w:pPr>
            <w:pStyle w:val="TOC2"/>
            <w:tabs>
              <w:tab w:val="right" w:leader="dot" w:pos="6556"/>
            </w:tabs>
            <w:rPr>
              <w:noProof/>
              <w:sz w:val="22"/>
              <w:szCs w:val="22"/>
            </w:rPr>
          </w:pPr>
          <w:hyperlink w:anchor="_Toc12527059" w:history="1">
            <w:r w:rsidR="0099474A" w:rsidRPr="00E6305D">
              <w:rPr>
                <w:rStyle w:val="Hyperlink"/>
                <w:noProof/>
              </w:rPr>
              <w:t>Signing In To Shoot</w:t>
            </w:r>
            <w:r w:rsidR="0099474A">
              <w:rPr>
                <w:noProof/>
                <w:webHidden/>
              </w:rPr>
              <w:tab/>
            </w:r>
            <w:r w:rsidR="0099474A">
              <w:rPr>
                <w:noProof/>
                <w:webHidden/>
              </w:rPr>
              <w:fldChar w:fldCharType="begin"/>
            </w:r>
            <w:r w:rsidR="0099474A">
              <w:rPr>
                <w:noProof/>
                <w:webHidden/>
              </w:rPr>
              <w:instrText xml:space="preserve"> PAGEREF _Toc12527059 \h </w:instrText>
            </w:r>
            <w:r w:rsidR="0099474A">
              <w:rPr>
                <w:noProof/>
                <w:webHidden/>
              </w:rPr>
            </w:r>
            <w:r w:rsidR="0099474A">
              <w:rPr>
                <w:noProof/>
                <w:webHidden/>
              </w:rPr>
              <w:fldChar w:fldCharType="separate"/>
            </w:r>
            <w:r w:rsidR="00EF7882">
              <w:rPr>
                <w:noProof/>
                <w:webHidden/>
              </w:rPr>
              <w:t>7</w:t>
            </w:r>
            <w:r w:rsidR="0099474A">
              <w:rPr>
                <w:noProof/>
                <w:webHidden/>
              </w:rPr>
              <w:fldChar w:fldCharType="end"/>
            </w:r>
          </w:hyperlink>
        </w:p>
        <w:p w14:paraId="6CC72041" w14:textId="2FEC6532" w:rsidR="0099474A" w:rsidRDefault="002F3C3C">
          <w:pPr>
            <w:pStyle w:val="TOC2"/>
            <w:tabs>
              <w:tab w:val="right" w:leader="dot" w:pos="6556"/>
            </w:tabs>
            <w:rPr>
              <w:noProof/>
              <w:sz w:val="22"/>
              <w:szCs w:val="22"/>
            </w:rPr>
          </w:pPr>
          <w:hyperlink w:anchor="_Toc12527060" w:history="1">
            <w:r w:rsidR="0099474A" w:rsidRPr="00E6305D">
              <w:rPr>
                <w:rStyle w:val="Hyperlink"/>
                <w:noProof/>
              </w:rPr>
              <w:t>Board Approved Group Sign-in</w:t>
            </w:r>
            <w:r w:rsidR="0099474A">
              <w:rPr>
                <w:noProof/>
                <w:webHidden/>
              </w:rPr>
              <w:tab/>
            </w:r>
            <w:r w:rsidR="0099474A">
              <w:rPr>
                <w:noProof/>
                <w:webHidden/>
              </w:rPr>
              <w:fldChar w:fldCharType="begin"/>
            </w:r>
            <w:r w:rsidR="0099474A">
              <w:rPr>
                <w:noProof/>
                <w:webHidden/>
              </w:rPr>
              <w:instrText xml:space="preserve"> PAGEREF _Toc12527060 \h </w:instrText>
            </w:r>
            <w:r w:rsidR="0099474A">
              <w:rPr>
                <w:noProof/>
                <w:webHidden/>
              </w:rPr>
            </w:r>
            <w:r w:rsidR="0099474A">
              <w:rPr>
                <w:noProof/>
                <w:webHidden/>
              </w:rPr>
              <w:fldChar w:fldCharType="separate"/>
            </w:r>
            <w:r w:rsidR="00EF7882">
              <w:rPr>
                <w:noProof/>
                <w:webHidden/>
              </w:rPr>
              <w:t>8</w:t>
            </w:r>
            <w:r w:rsidR="0099474A">
              <w:rPr>
                <w:noProof/>
                <w:webHidden/>
              </w:rPr>
              <w:fldChar w:fldCharType="end"/>
            </w:r>
          </w:hyperlink>
        </w:p>
        <w:p w14:paraId="2E2D5726" w14:textId="76EFB114" w:rsidR="0099474A" w:rsidRDefault="002F3C3C">
          <w:pPr>
            <w:pStyle w:val="TOC1"/>
            <w:tabs>
              <w:tab w:val="right" w:leader="dot" w:pos="6556"/>
            </w:tabs>
            <w:rPr>
              <w:noProof/>
              <w:sz w:val="22"/>
              <w:szCs w:val="22"/>
            </w:rPr>
          </w:pPr>
          <w:hyperlink w:anchor="_Toc12527061" w:history="1">
            <w:r w:rsidR="0099474A" w:rsidRPr="00E6305D">
              <w:rPr>
                <w:rStyle w:val="Hyperlink"/>
                <w:noProof/>
              </w:rPr>
              <w:t>PERMANENT RANGE RULES</w:t>
            </w:r>
            <w:r w:rsidR="0099474A">
              <w:rPr>
                <w:noProof/>
                <w:webHidden/>
              </w:rPr>
              <w:tab/>
            </w:r>
            <w:r w:rsidR="0099474A">
              <w:rPr>
                <w:noProof/>
                <w:webHidden/>
              </w:rPr>
              <w:fldChar w:fldCharType="begin"/>
            </w:r>
            <w:r w:rsidR="0099474A">
              <w:rPr>
                <w:noProof/>
                <w:webHidden/>
              </w:rPr>
              <w:instrText xml:space="preserve"> PAGEREF _Toc12527061 \h </w:instrText>
            </w:r>
            <w:r w:rsidR="0099474A">
              <w:rPr>
                <w:noProof/>
                <w:webHidden/>
              </w:rPr>
            </w:r>
            <w:r w:rsidR="0099474A">
              <w:rPr>
                <w:noProof/>
                <w:webHidden/>
              </w:rPr>
              <w:fldChar w:fldCharType="separate"/>
            </w:r>
            <w:r w:rsidR="00EF7882">
              <w:rPr>
                <w:noProof/>
                <w:webHidden/>
              </w:rPr>
              <w:t>9</w:t>
            </w:r>
            <w:r w:rsidR="0099474A">
              <w:rPr>
                <w:noProof/>
                <w:webHidden/>
              </w:rPr>
              <w:fldChar w:fldCharType="end"/>
            </w:r>
          </w:hyperlink>
        </w:p>
        <w:p w14:paraId="1C751843" w14:textId="3493A157" w:rsidR="0099474A" w:rsidRDefault="002F3C3C">
          <w:pPr>
            <w:pStyle w:val="TOC1"/>
            <w:tabs>
              <w:tab w:val="right" w:leader="dot" w:pos="6556"/>
            </w:tabs>
            <w:rPr>
              <w:noProof/>
              <w:sz w:val="22"/>
              <w:szCs w:val="22"/>
            </w:rPr>
          </w:pPr>
          <w:hyperlink w:anchor="_Toc12527062" w:history="1">
            <w:r w:rsidR="0099474A" w:rsidRPr="00E6305D">
              <w:rPr>
                <w:rStyle w:val="Hyperlink"/>
                <w:noProof/>
              </w:rPr>
              <w:t>RANGE SPECIFIC RULES</w:t>
            </w:r>
            <w:r w:rsidR="0099474A">
              <w:rPr>
                <w:noProof/>
                <w:webHidden/>
              </w:rPr>
              <w:tab/>
            </w:r>
            <w:r w:rsidR="0099474A">
              <w:rPr>
                <w:noProof/>
                <w:webHidden/>
              </w:rPr>
              <w:fldChar w:fldCharType="begin"/>
            </w:r>
            <w:r w:rsidR="0099474A">
              <w:rPr>
                <w:noProof/>
                <w:webHidden/>
              </w:rPr>
              <w:instrText xml:space="preserve"> PAGEREF _Toc12527062 \h </w:instrText>
            </w:r>
            <w:r w:rsidR="0099474A">
              <w:rPr>
                <w:noProof/>
                <w:webHidden/>
              </w:rPr>
            </w:r>
            <w:r w:rsidR="0099474A">
              <w:rPr>
                <w:noProof/>
                <w:webHidden/>
              </w:rPr>
              <w:fldChar w:fldCharType="separate"/>
            </w:r>
            <w:r w:rsidR="00EF7882">
              <w:rPr>
                <w:noProof/>
                <w:webHidden/>
              </w:rPr>
              <w:t>3</w:t>
            </w:r>
            <w:r w:rsidR="0099474A">
              <w:rPr>
                <w:noProof/>
                <w:webHidden/>
              </w:rPr>
              <w:fldChar w:fldCharType="end"/>
            </w:r>
          </w:hyperlink>
        </w:p>
        <w:p w14:paraId="53307271" w14:textId="31485837" w:rsidR="0099474A" w:rsidRDefault="002F3C3C">
          <w:pPr>
            <w:pStyle w:val="TOC2"/>
            <w:tabs>
              <w:tab w:val="right" w:leader="dot" w:pos="6556"/>
            </w:tabs>
            <w:rPr>
              <w:noProof/>
              <w:sz w:val="22"/>
              <w:szCs w:val="22"/>
            </w:rPr>
          </w:pPr>
          <w:hyperlink w:anchor="_Toc12527063" w:history="1">
            <w:r w:rsidR="0099474A" w:rsidRPr="00E6305D">
              <w:rPr>
                <w:rStyle w:val="Hyperlink"/>
                <w:noProof/>
              </w:rPr>
              <w:t>RIFLE RANGE</w:t>
            </w:r>
            <w:r w:rsidR="0099474A">
              <w:rPr>
                <w:noProof/>
                <w:webHidden/>
              </w:rPr>
              <w:tab/>
            </w:r>
            <w:r w:rsidR="0099474A">
              <w:rPr>
                <w:noProof/>
                <w:webHidden/>
              </w:rPr>
              <w:fldChar w:fldCharType="begin"/>
            </w:r>
            <w:r w:rsidR="0099474A">
              <w:rPr>
                <w:noProof/>
                <w:webHidden/>
              </w:rPr>
              <w:instrText xml:space="preserve"> PAGEREF _Toc12527063 \h </w:instrText>
            </w:r>
            <w:r w:rsidR="0099474A">
              <w:rPr>
                <w:noProof/>
                <w:webHidden/>
              </w:rPr>
            </w:r>
            <w:r w:rsidR="0099474A">
              <w:rPr>
                <w:noProof/>
                <w:webHidden/>
              </w:rPr>
              <w:fldChar w:fldCharType="separate"/>
            </w:r>
            <w:r w:rsidR="00EF7882">
              <w:rPr>
                <w:noProof/>
                <w:webHidden/>
              </w:rPr>
              <w:t>3</w:t>
            </w:r>
            <w:r w:rsidR="0099474A">
              <w:rPr>
                <w:noProof/>
                <w:webHidden/>
              </w:rPr>
              <w:fldChar w:fldCharType="end"/>
            </w:r>
          </w:hyperlink>
        </w:p>
        <w:p w14:paraId="04A34A6C" w14:textId="53EB3525" w:rsidR="0099474A" w:rsidRDefault="002F3C3C">
          <w:pPr>
            <w:pStyle w:val="TOC2"/>
            <w:tabs>
              <w:tab w:val="right" w:leader="dot" w:pos="6556"/>
            </w:tabs>
            <w:rPr>
              <w:noProof/>
              <w:sz w:val="22"/>
              <w:szCs w:val="22"/>
            </w:rPr>
          </w:pPr>
          <w:hyperlink w:anchor="_Toc12527064" w:history="1">
            <w:r w:rsidR="0099474A" w:rsidRPr="00E6305D">
              <w:rPr>
                <w:rStyle w:val="Hyperlink"/>
                <w:noProof/>
              </w:rPr>
              <w:t>PISTOL RANGES</w:t>
            </w:r>
            <w:r w:rsidR="0099474A">
              <w:rPr>
                <w:noProof/>
                <w:webHidden/>
              </w:rPr>
              <w:tab/>
            </w:r>
            <w:r w:rsidR="0099474A">
              <w:rPr>
                <w:noProof/>
                <w:webHidden/>
              </w:rPr>
              <w:fldChar w:fldCharType="begin"/>
            </w:r>
            <w:r w:rsidR="0099474A">
              <w:rPr>
                <w:noProof/>
                <w:webHidden/>
              </w:rPr>
              <w:instrText xml:space="preserve"> PAGEREF _Toc12527064 \h </w:instrText>
            </w:r>
            <w:r w:rsidR="0099474A">
              <w:rPr>
                <w:noProof/>
                <w:webHidden/>
              </w:rPr>
            </w:r>
            <w:r w:rsidR="0099474A">
              <w:rPr>
                <w:noProof/>
                <w:webHidden/>
              </w:rPr>
              <w:fldChar w:fldCharType="separate"/>
            </w:r>
            <w:r w:rsidR="00EF7882">
              <w:rPr>
                <w:noProof/>
                <w:webHidden/>
              </w:rPr>
              <w:t>4</w:t>
            </w:r>
            <w:r w:rsidR="0099474A">
              <w:rPr>
                <w:noProof/>
                <w:webHidden/>
              </w:rPr>
              <w:fldChar w:fldCharType="end"/>
            </w:r>
          </w:hyperlink>
        </w:p>
        <w:p w14:paraId="076ABDE5" w14:textId="410204C9" w:rsidR="0099474A" w:rsidRDefault="002F3C3C">
          <w:pPr>
            <w:pStyle w:val="TOC2"/>
            <w:tabs>
              <w:tab w:val="right" w:leader="dot" w:pos="6556"/>
            </w:tabs>
            <w:rPr>
              <w:noProof/>
              <w:sz w:val="22"/>
              <w:szCs w:val="22"/>
            </w:rPr>
          </w:pPr>
          <w:hyperlink w:anchor="_Toc12527065" w:history="1">
            <w:r w:rsidR="0099474A" w:rsidRPr="00E6305D">
              <w:rPr>
                <w:rStyle w:val="Hyperlink"/>
                <w:noProof/>
              </w:rPr>
              <w:t>TRAP RANGE</w:t>
            </w:r>
            <w:r w:rsidR="0099474A">
              <w:rPr>
                <w:noProof/>
                <w:webHidden/>
              </w:rPr>
              <w:tab/>
            </w:r>
            <w:r w:rsidR="0099474A">
              <w:rPr>
                <w:noProof/>
                <w:webHidden/>
              </w:rPr>
              <w:fldChar w:fldCharType="begin"/>
            </w:r>
            <w:r w:rsidR="0099474A">
              <w:rPr>
                <w:noProof/>
                <w:webHidden/>
              </w:rPr>
              <w:instrText xml:space="preserve"> PAGEREF _Toc12527065 \h </w:instrText>
            </w:r>
            <w:r w:rsidR="0099474A">
              <w:rPr>
                <w:noProof/>
                <w:webHidden/>
              </w:rPr>
            </w:r>
            <w:r w:rsidR="0099474A">
              <w:rPr>
                <w:noProof/>
                <w:webHidden/>
              </w:rPr>
              <w:fldChar w:fldCharType="separate"/>
            </w:r>
            <w:r w:rsidR="00EF7882">
              <w:rPr>
                <w:noProof/>
                <w:webHidden/>
              </w:rPr>
              <w:t>4</w:t>
            </w:r>
            <w:r w:rsidR="0099474A">
              <w:rPr>
                <w:noProof/>
                <w:webHidden/>
              </w:rPr>
              <w:fldChar w:fldCharType="end"/>
            </w:r>
          </w:hyperlink>
        </w:p>
        <w:p w14:paraId="2503B78F" w14:textId="5CFAFE60" w:rsidR="0099474A" w:rsidRDefault="002F3C3C">
          <w:pPr>
            <w:pStyle w:val="TOC2"/>
            <w:tabs>
              <w:tab w:val="right" w:leader="dot" w:pos="6556"/>
            </w:tabs>
            <w:rPr>
              <w:noProof/>
              <w:sz w:val="22"/>
              <w:szCs w:val="22"/>
            </w:rPr>
          </w:pPr>
          <w:hyperlink w:anchor="_Toc12527066" w:history="1">
            <w:r w:rsidR="0099474A" w:rsidRPr="00E6305D">
              <w:rPr>
                <w:rStyle w:val="Hyperlink"/>
                <w:noProof/>
              </w:rPr>
              <w:t>BOWLING PIN RANGE</w:t>
            </w:r>
            <w:r w:rsidR="0099474A">
              <w:rPr>
                <w:noProof/>
                <w:webHidden/>
              </w:rPr>
              <w:tab/>
            </w:r>
            <w:r w:rsidR="0099474A">
              <w:rPr>
                <w:noProof/>
                <w:webHidden/>
              </w:rPr>
              <w:fldChar w:fldCharType="begin"/>
            </w:r>
            <w:r w:rsidR="0099474A">
              <w:rPr>
                <w:noProof/>
                <w:webHidden/>
              </w:rPr>
              <w:instrText xml:space="preserve"> PAGEREF _Toc12527066 \h </w:instrText>
            </w:r>
            <w:r w:rsidR="0099474A">
              <w:rPr>
                <w:noProof/>
                <w:webHidden/>
              </w:rPr>
            </w:r>
            <w:r w:rsidR="0099474A">
              <w:rPr>
                <w:noProof/>
                <w:webHidden/>
              </w:rPr>
              <w:fldChar w:fldCharType="separate"/>
            </w:r>
            <w:r w:rsidR="00EF7882">
              <w:rPr>
                <w:noProof/>
                <w:webHidden/>
              </w:rPr>
              <w:t>5</w:t>
            </w:r>
            <w:r w:rsidR="0099474A">
              <w:rPr>
                <w:noProof/>
                <w:webHidden/>
              </w:rPr>
              <w:fldChar w:fldCharType="end"/>
            </w:r>
          </w:hyperlink>
        </w:p>
        <w:p w14:paraId="1AA5B9B9" w14:textId="54664048" w:rsidR="0099474A" w:rsidRDefault="002F3C3C">
          <w:pPr>
            <w:pStyle w:val="TOC2"/>
            <w:tabs>
              <w:tab w:val="right" w:leader="dot" w:pos="6556"/>
            </w:tabs>
            <w:rPr>
              <w:noProof/>
              <w:sz w:val="22"/>
              <w:szCs w:val="22"/>
            </w:rPr>
          </w:pPr>
          <w:hyperlink w:anchor="_Toc12527067" w:history="1">
            <w:r w:rsidR="0099474A" w:rsidRPr="00E6305D">
              <w:rPr>
                <w:rStyle w:val="Hyperlink"/>
                <w:noProof/>
              </w:rPr>
              <w:t>SHOTGUN PATTERNING BOARD</w:t>
            </w:r>
            <w:r w:rsidR="0099474A">
              <w:rPr>
                <w:noProof/>
                <w:webHidden/>
              </w:rPr>
              <w:tab/>
            </w:r>
            <w:r w:rsidR="0099474A">
              <w:rPr>
                <w:noProof/>
                <w:webHidden/>
              </w:rPr>
              <w:fldChar w:fldCharType="begin"/>
            </w:r>
            <w:r w:rsidR="0099474A">
              <w:rPr>
                <w:noProof/>
                <w:webHidden/>
              </w:rPr>
              <w:instrText xml:space="preserve"> PAGEREF _Toc12527067 \h </w:instrText>
            </w:r>
            <w:r w:rsidR="0099474A">
              <w:rPr>
                <w:noProof/>
                <w:webHidden/>
              </w:rPr>
            </w:r>
            <w:r w:rsidR="0099474A">
              <w:rPr>
                <w:noProof/>
                <w:webHidden/>
              </w:rPr>
              <w:fldChar w:fldCharType="separate"/>
            </w:r>
            <w:r w:rsidR="00EF7882">
              <w:rPr>
                <w:noProof/>
                <w:webHidden/>
              </w:rPr>
              <w:t>5</w:t>
            </w:r>
            <w:r w:rsidR="0099474A">
              <w:rPr>
                <w:noProof/>
                <w:webHidden/>
              </w:rPr>
              <w:fldChar w:fldCharType="end"/>
            </w:r>
          </w:hyperlink>
        </w:p>
        <w:p w14:paraId="62D2C0B4" w14:textId="79DC18C4" w:rsidR="0099474A" w:rsidRDefault="002F3C3C">
          <w:pPr>
            <w:pStyle w:val="TOC2"/>
            <w:tabs>
              <w:tab w:val="right" w:leader="dot" w:pos="6556"/>
            </w:tabs>
            <w:rPr>
              <w:noProof/>
              <w:sz w:val="22"/>
              <w:szCs w:val="22"/>
            </w:rPr>
          </w:pPr>
          <w:hyperlink w:anchor="_Toc12527068" w:history="1">
            <w:r w:rsidR="0099474A" w:rsidRPr="00E6305D">
              <w:rPr>
                <w:rStyle w:val="Hyperlink"/>
                <w:noProof/>
              </w:rPr>
              <w:t>FIELD ARCHERY RANGE</w:t>
            </w:r>
            <w:r w:rsidR="0099474A">
              <w:rPr>
                <w:noProof/>
                <w:webHidden/>
              </w:rPr>
              <w:tab/>
            </w:r>
            <w:r w:rsidR="0099474A">
              <w:rPr>
                <w:noProof/>
                <w:webHidden/>
              </w:rPr>
              <w:fldChar w:fldCharType="begin"/>
            </w:r>
            <w:r w:rsidR="0099474A">
              <w:rPr>
                <w:noProof/>
                <w:webHidden/>
              </w:rPr>
              <w:instrText xml:space="preserve"> PAGEREF _Toc12527068 \h </w:instrText>
            </w:r>
            <w:r w:rsidR="0099474A">
              <w:rPr>
                <w:noProof/>
                <w:webHidden/>
              </w:rPr>
            </w:r>
            <w:r w:rsidR="0099474A">
              <w:rPr>
                <w:noProof/>
                <w:webHidden/>
              </w:rPr>
              <w:fldChar w:fldCharType="separate"/>
            </w:r>
            <w:r w:rsidR="00EF7882">
              <w:rPr>
                <w:noProof/>
                <w:webHidden/>
              </w:rPr>
              <w:t>6</w:t>
            </w:r>
            <w:r w:rsidR="0099474A">
              <w:rPr>
                <w:noProof/>
                <w:webHidden/>
              </w:rPr>
              <w:fldChar w:fldCharType="end"/>
            </w:r>
          </w:hyperlink>
        </w:p>
        <w:p w14:paraId="4A3792B4" w14:textId="56FF4414" w:rsidR="0099474A" w:rsidRDefault="002F3C3C">
          <w:pPr>
            <w:pStyle w:val="TOC2"/>
            <w:tabs>
              <w:tab w:val="right" w:leader="dot" w:pos="6556"/>
            </w:tabs>
            <w:rPr>
              <w:noProof/>
              <w:sz w:val="22"/>
              <w:szCs w:val="22"/>
            </w:rPr>
          </w:pPr>
          <w:hyperlink w:anchor="_Toc12527069" w:history="1">
            <w:r w:rsidR="0099474A" w:rsidRPr="00E6305D">
              <w:rPr>
                <w:rStyle w:val="Hyperlink"/>
                <w:noProof/>
              </w:rPr>
              <w:t>ROVING ARCHERY RANGE</w:t>
            </w:r>
            <w:r w:rsidR="0099474A">
              <w:rPr>
                <w:noProof/>
                <w:webHidden/>
              </w:rPr>
              <w:tab/>
            </w:r>
            <w:r w:rsidR="0099474A">
              <w:rPr>
                <w:noProof/>
                <w:webHidden/>
              </w:rPr>
              <w:fldChar w:fldCharType="begin"/>
            </w:r>
            <w:r w:rsidR="0099474A">
              <w:rPr>
                <w:noProof/>
                <w:webHidden/>
              </w:rPr>
              <w:instrText xml:space="preserve"> PAGEREF _Toc12527069 \h </w:instrText>
            </w:r>
            <w:r w:rsidR="0099474A">
              <w:rPr>
                <w:noProof/>
                <w:webHidden/>
              </w:rPr>
            </w:r>
            <w:r w:rsidR="0099474A">
              <w:rPr>
                <w:noProof/>
                <w:webHidden/>
              </w:rPr>
              <w:fldChar w:fldCharType="separate"/>
            </w:r>
            <w:r w:rsidR="00EF7882">
              <w:rPr>
                <w:noProof/>
                <w:webHidden/>
              </w:rPr>
              <w:t>6</w:t>
            </w:r>
            <w:r w:rsidR="0099474A">
              <w:rPr>
                <w:noProof/>
                <w:webHidden/>
              </w:rPr>
              <w:fldChar w:fldCharType="end"/>
            </w:r>
          </w:hyperlink>
        </w:p>
        <w:p w14:paraId="5103F103" w14:textId="4C4C9817" w:rsidR="0099474A" w:rsidRDefault="002F3C3C">
          <w:pPr>
            <w:pStyle w:val="TOC2"/>
            <w:tabs>
              <w:tab w:val="right" w:leader="dot" w:pos="6556"/>
            </w:tabs>
            <w:rPr>
              <w:noProof/>
              <w:sz w:val="22"/>
              <w:szCs w:val="22"/>
            </w:rPr>
          </w:pPr>
          <w:hyperlink w:anchor="_Toc12527070" w:history="1">
            <w:r w:rsidR="0099474A" w:rsidRPr="00E6305D">
              <w:rPr>
                <w:rStyle w:val="Hyperlink"/>
                <w:noProof/>
              </w:rPr>
              <w:t>MULTI-USE RANGE</w:t>
            </w:r>
            <w:r w:rsidR="0099474A">
              <w:rPr>
                <w:noProof/>
                <w:webHidden/>
              </w:rPr>
              <w:tab/>
            </w:r>
            <w:r w:rsidR="0099474A">
              <w:rPr>
                <w:noProof/>
                <w:webHidden/>
              </w:rPr>
              <w:fldChar w:fldCharType="begin"/>
            </w:r>
            <w:r w:rsidR="0099474A">
              <w:rPr>
                <w:noProof/>
                <w:webHidden/>
              </w:rPr>
              <w:instrText xml:space="preserve"> PAGEREF _Toc12527070 \h </w:instrText>
            </w:r>
            <w:r w:rsidR="0099474A">
              <w:rPr>
                <w:noProof/>
                <w:webHidden/>
              </w:rPr>
            </w:r>
            <w:r w:rsidR="0099474A">
              <w:rPr>
                <w:noProof/>
                <w:webHidden/>
              </w:rPr>
              <w:fldChar w:fldCharType="separate"/>
            </w:r>
            <w:r w:rsidR="00EF7882">
              <w:rPr>
                <w:noProof/>
                <w:webHidden/>
              </w:rPr>
              <w:t>7</w:t>
            </w:r>
            <w:r w:rsidR="0099474A">
              <w:rPr>
                <w:noProof/>
                <w:webHidden/>
              </w:rPr>
              <w:fldChar w:fldCharType="end"/>
            </w:r>
          </w:hyperlink>
        </w:p>
        <w:p w14:paraId="1F41CFF7" w14:textId="362AB4C7" w:rsidR="0099474A" w:rsidRDefault="002F3C3C">
          <w:pPr>
            <w:pStyle w:val="TOC2"/>
            <w:tabs>
              <w:tab w:val="right" w:leader="dot" w:pos="6556"/>
            </w:tabs>
            <w:rPr>
              <w:noProof/>
              <w:sz w:val="22"/>
              <w:szCs w:val="22"/>
            </w:rPr>
          </w:pPr>
          <w:hyperlink w:anchor="_Toc12527071" w:history="1">
            <w:r w:rsidR="0099474A" w:rsidRPr="00E6305D">
              <w:rPr>
                <w:rStyle w:val="Hyperlink"/>
                <w:noProof/>
              </w:rPr>
              <w:t>YOUTH RANGES</w:t>
            </w:r>
            <w:r w:rsidR="0099474A">
              <w:rPr>
                <w:noProof/>
                <w:webHidden/>
              </w:rPr>
              <w:tab/>
            </w:r>
            <w:r w:rsidR="0099474A">
              <w:rPr>
                <w:noProof/>
                <w:webHidden/>
              </w:rPr>
              <w:fldChar w:fldCharType="begin"/>
            </w:r>
            <w:r w:rsidR="0099474A">
              <w:rPr>
                <w:noProof/>
                <w:webHidden/>
              </w:rPr>
              <w:instrText xml:space="preserve"> PAGEREF _Toc12527071 \h </w:instrText>
            </w:r>
            <w:r w:rsidR="0099474A">
              <w:rPr>
                <w:noProof/>
                <w:webHidden/>
              </w:rPr>
            </w:r>
            <w:r w:rsidR="0099474A">
              <w:rPr>
                <w:noProof/>
                <w:webHidden/>
              </w:rPr>
              <w:fldChar w:fldCharType="separate"/>
            </w:r>
            <w:r w:rsidR="00EF7882">
              <w:rPr>
                <w:noProof/>
                <w:webHidden/>
              </w:rPr>
              <w:t>8</w:t>
            </w:r>
            <w:r w:rsidR="0099474A">
              <w:rPr>
                <w:noProof/>
                <w:webHidden/>
              </w:rPr>
              <w:fldChar w:fldCharType="end"/>
            </w:r>
          </w:hyperlink>
        </w:p>
        <w:p w14:paraId="3AD40255" w14:textId="29DED604" w:rsidR="0099474A" w:rsidRDefault="002F3C3C">
          <w:pPr>
            <w:pStyle w:val="TOC2"/>
            <w:tabs>
              <w:tab w:val="right" w:leader="dot" w:pos="6556"/>
            </w:tabs>
            <w:rPr>
              <w:noProof/>
              <w:sz w:val="22"/>
              <w:szCs w:val="22"/>
            </w:rPr>
          </w:pPr>
          <w:hyperlink w:anchor="_Toc12527072" w:history="1">
            <w:r w:rsidR="0099474A" w:rsidRPr="00E6305D">
              <w:rPr>
                <w:rStyle w:val="Hyperlink"/>
                <w:noProof/>
              </w:rPr>
              <w:t>SPECIAL TARGETS (all ranges)</w:t>
            </w:r>
            <w:r w:rsidR="0099474A">
              <w:rPr>
                <w:noProof/>
                <w:webHidden/>
              </w:rPr>
              <w:tab/>
            </w:r>
            <w:r w:rsidR="0099474A">
              <w:rPr>
                <w:noProof/>
                <w:webHidden/>
              </w:rPr>
              <w:fldChar w:fldCharType="begin"/>
            </w:r>
            <w:r w:rsidR="0099474A">
              <w:rPr>
                <w:noProof/>
                <w:webHidden/>
              </w:rPr>
              <w:instrText xml:space="preserve"> PAGEREF _Toc12527072 \h </w:instrText>
            </w:r>
            <w:r w:rsidR="0099474A">
              <w:rPr>
                <w:noProof/>
                <w:webHidden/>
              </w:rPr>
            </w:r>
            <w:r w:rsidR="0099474A">
              <w:rPr>
                <w:noProof/>
                <w:webHidden/>
              </w:rPr>
              <w:fldChar w:fldCharType="separate"/>
            </w:r>
            <w:r w:rsidR="00EF7882">
              <w:rPr>
                <w:noProof/>
                <w:webHidden/>
              </w:rPr>
              <w:t>8</w:t>
            </w:r>
            <w:r w:rsidR="0099474A">
              <w:rPr>
                <w:noProof/>
                <w:webHidden/>
              </w:rPr>
              <w:fldChar w:fldCharType="end"/>
            </w:r>
          </w:hyperlink>
        </w:p>
        <w:p w14:paraId="726A5B48" w14:textId="7A09D28C" w:rsidR="0099474A" w:rsidRDefault="002F3C3C">
          <w:pPr>
            <w:pStyle w:val="TOC2"/>
            <w:tabs>
              <w:tab w:val="right" w:leader="dot" w:pos="6556"/>
            </w:tabs>
            <w:rPr>
              <w:noProof/>
              <w:sz w:val="22"/>
              <w:szCs w:val="22"/>
            </w:rPr>
          </w:pPr>
          <w:hyperlink w:anchor="_Toc12527073" w:history="1">
            <w:r w:rsidR="0099474A" w:rsidRPr="00E6305D">
              <w:rPr>
                <w:rStyle w:val="Hyperlink"/>
                <w:noProof/>
              </w:rPr>
              <w:t>Purchasing Supplies</w:t>
            </w:r>
            <w:r w:rsidR="0099474A">
              <w:rPr>
                <w:noProof/>
                <w:webHidden/>
              </w:rPr>
              <w:tab/>
            </w:r>
            <w:r w:rsidR="0099474A">
              <w:rPr>
                <w:noProof/>
                <w:webHidden/>
              </w:rPr>
              <w:fldChar w:fldCharType="begin"/>
            </w:r>
            <w:r w:rsidR="0099474A">
              <w:rPr>
                <w:noProof/>
                <w:webHidden/>
              </w:rPr>
              <w:instrText xml:space="preserve"> PAGEREF _Toc12527073 \h </w:instrText>
            </w:r>
            <w:r w:rsidR="0099474A">
              <w:rPr>
                <w:noProof/>
                <w:webHidden/>
              </w:rPr>
            </w:r>
            <w:r w:rsidR="0099474A">
              <w:rPr>
                <w:noProof/>
                <w:webHidden/>
              </w:rPr>
              <w:fldChar w:fldCharType="separate"/>
            </w:r>
            <w:r w:rsidR="00EF7882">
              <w:rPr>
                <w:noProof/>
                <w:webHidden/>
              </w:rPr>
              <w:t>9</w:t>
            </w:r>
            <w:r w:rsidR="0099474A">
              <w:rPr>
                <w:noProof/>
                <w:webHidden/>
              </w:rPr>
              <w:fldChar w:fldCharType="end"/>
            </w:r>
          </w:hyperlink>
        </w:p>
        <w:p w14:paraId="753CC247" w14:textId="402FF6BB" w:rsidR="0099474A" w:rsidRDefault="002F3C3C">
          <w:pPr>
            <w:pStyle w:val="TOC1"/>
            <w:tabs>
              <w:tab w:val="right" w:leader="dot" w:pos="6556"/>
            </w:tabs>
            <w:rPr>
              <w:noProof/>
              <w:sz w:val="22"/>
              <w:szCs w:val="22"/>
            </w:rPr>
          </w:pPr>
          <w:hyperlink w:anchor="_Toc12527074" w:history="1">
            <w:r w:rsidR="0099474A" w:rsidRPr="00E6305D">
              <w:rPr>
                <w:rStyle w:val="Hyperlink"/>
                <w:noProof/>
              </w:rPr>
              <w:t>Special Use Rules</w:t>
            </w:r>
            <w:r w:rsidR="0099474A">
              <w:rPr>
                <w:noProof/>
                <w:webHidden/>
              </w:rPr>
              <w:tab/>
            </w:r>
            <w:r w:rsidR="0099474A">
              <w:rPr>
                <w:noProof/>
                <w:webHidden/>
              </w:rPr>
              <w:fldChar w:fldCharType="begin"/>
            </w:r>
            <w:r w:rsidR="0099474A">
              <w:rPr>
                <w:noProof/>
                <w:webHidden/>
              </w:rPr>
              <w:instrText xml:space="preserve"> PAGEREF _Toc12527074 \h </w:instrText>
            </w:r>
            <w:r w:rsidR="0099474A">
              <w:rPr>
                <w:noProof/>
                <w:webHidden/>
              </w:rPr>
            </w:r>
            <w:r w:rsidR="0099474A">
              <w:rPr>
                <w:noProof/>
                <w:webHidden/>
              </w:rPr>
              <w:fldChar w:fldCharType="separate"/>
            </w:r>
            <w:r w:rsidR="00EF7882">
              <w:rPr>
                <w:noProof/>
                <w:webHidden/>
              </w:rPr>
              <w:t>10</w:t>
            </w:r>
            <w:r w:rsidR="0099474A">
              <w:rPr>
                <w:noProof/>
                <w:webHidden/>
              </w:rPr>
              <w:fldChar w:fldCharType="end"/>
            </w:r>
          </w:hyperlink>
        </w:p>
        <w:p w14:paraId="36F61800" w14:textId="62BCC297" w:rsidR="0099474A" w:rsidRDefault="002F3C3C">
          <w:pPr>
            <w:pStyle w:val="TOC2"/>
            <w:tabs>
              <w:tab w:val="right" w:leader="dot" w:pos="6556"/>
            </w:tabs>
            <w:rPr>
              <w:noProof/>
              <w:sz w:val="22"/>
              <w:szCs w:val="22"/>
            </w:rPr>
          </w:pPr>
          <w:hyperlink w:anchor="_Toc12527075" w:history="1">
            <w:r w:rsidR="0099474A" w:rsidRPr="00E6305D">
              <w:rPr>
                <w:rStyle w:val="Hyperlink"/>
                <w:noProof/>
              </w:rPr>
              <w:t>Practical Pistol Shooting (Multipurpose Range)</w:t>
            </w:r>
            <w:r w:rsidR="0099474A">
              <w:rPr>
                <w:noProof/>
                <w:webHidden/>
              </w:rPr>
              <w:tab/>
            </w:r>
            <w:r w:rsidR="0099474A">
              <w:rPr>
                <w:noProof/>
                <w:webHidden/>
              </w:rPr>
              <w:fldChar w:fldCharType="begin"/>
            </w:r>
            <w:r w:rsidR="0099474A">
              <w:rPr>
                <w:noProof/>
                <w:webHidden/>
              </w:rPr>
              <w:instrText xml:space="preserve"> PAGEREF _Toc12527075 \h </w:instrText>
            </w:r>
            <w:r w:rsidR="0099474A">
              <w:rPr>
                <w:noProof/>
                <w:webHidden/>
              </w:rPr>
            </w:r>
            <w:r w:rsidR="0099474A">
              <w:rPr>
                <w:noProof/>
                <w:webHidden/>
              </w:rPr>
              <w:fldChar w:fldCharType="separate"/>
            </w:r>
            <w:r w:rsidR="00EF7882">
              <w:rPr>
                <w:noProof/>
                <w:webHidden/>
              </w:rPr>
              <w:t>10</w:t>
            </w:r>
            <w:r w:rsidR="0099474A">
              <w:rPr>
                <w:noProof/>
                <w:webHidden/>
              </w:rPr>
              <w:fldChar w:fldCharType="end"/>
            </w:r>
          </w:hyperlink>
        </w:p>
        <w:p w14:paraId="1A039BBB" w14:textId="5E5DD6C0" w:rsidR="0099474A" w:rsidRDefault="002F3C3C">
          <w:pPr>
            <w:pStyle w:val="TOC2"/>
            <w:tabs>
              <w:tab w:val="right" w:leader="dot" w:pos="6556"/>
            </w:tabs>
            <w:rPr>
              <w:noProof/>
              <w:sz w:val="22"/>
              <w:szCs w:val="22"/>
            </w:rPr>
          </w:pPr>
          <w:hyperlink w:anchor="_Toc12527076" w:history="1">
            <w:r w:rsidR="0099474A" w:rsidRPr="00E6305D">
              <w:rPr>
                <w:rStyle w:val="Hyperlink"/>
                <w:noProof/>
              </w:rPr>
              <w:t>Cowboy Action Shooting (Multipurpose Range)</w:t>
            </w:r>
            <w:r w:rsidR="0099474A">
              <w:rPr>
                <w:noProof/>
                <w:webHidden/>
              </w:rPr>
              <w:tab/>
            </w:r>
            <w:r w:rsidR="0099474A">
              <w:rPr>
                <w:noProof/>
                <w:webHidden/>
              </w:rPr>
              <w:fldChar w:fldCharType="begin"/>
            </w:r>
            <w:r w:rsidR="0099474A">
              <w:rPr>
                <w:noProof/>
                <w:webHidden/>
              </w:rPr>
              <w:instrText xml:space="preserve"> PAGEREF _Toc12527076 \h </w:instrText>
            </w:r>
            <w:r w:rsidR="0099474A">
              <w:rPr>
                <w:noProof/>
                <w:webHidden/>
              </w:rPr>
            </w:r>
            <w:r w:rsidR="0099474A">
              <w:rPr>
                <w:noProof/>
                <w:webHidden/>
              </w:rPr>
              <w:fldChar w:fldCharType="separate"/>
            </w:r>
            <w:r w:rsidR="00EF7882">
              <w:rPr>
                <w:noProof/>
                <w:webHidden/>
              </w:rPr>
              <w:t>12</w:t>
            </w:r>
            <w:r w:rsidR="0099474A">
              <w:rPr>
                <w:noProof/>
                <w:webHidden/>
              </w:rPr>
              <w:fldChar w:fldCharType="end"/>
            </w:r>
          </w:hyperlink>
        </w:p>
        <w:p w14:paraId="177A25B6" w14:textId="34108748" w:rsidR="0099474A" w:rsidRDefault="002F3C3C">
          <w:pPr>
            <w:pStyle w:val="TOC1"/>
            <w:tabs>
              <w:tab w:val="right" w:leader="dot" w:pos="6556"/>
            </w:tabs>
            <w:rPr>
              <w:noProof/>
              <w:sz w:val="22"/>
              <w:szCs w:val="22"/>
            </w:rPr>
          </w:pPr>
          <w:hyperlink w:anchor="_Toc12527077" w:history="1">
            <w:r w:rsidR="0099474A" w:rsidRPr="00E6305D">
              <w:rPr>
                <w:rStyle w:val="Hyperlink"/>
                <w:noProof/>
              </w:rPr>
              <w:t>By-Laws of Dakota County Gun Club</w:t>
            </w:r>
            <w:r w:rsidR="0099474A">
              <w:rPr>
                <w:noProof/>
                <w:webHidden/>
              </w:rPr>
              <w:tab/>
            </w:r>
            <w:r w:rsidR="0099474A">
              <w:rPr>
                <w:noProof/>
                <w:webHidden/>
              </w:rPr>
              <w:fldChar w:fldCharType="begin"/>
            </w:r>
            <w:r w:rsidR="0099474A">
              <w:rPr>
                <w:noProof/>
                <w:webHidden/>
              </w:rPr>
              <w:instrText xml:space="preserve"> PAGEREF _Toc12527077 \h </w:instrText>
            </w:r>
            <w:r w:rsidR="0099474A">
              <w:rPr>
                <w:noProof/>
                <w:webHidden/>
              </w:rPr>
            </w:r>
            <w:r w:rsidR="0099474A">
              <w:rPr>
                <w:noProof/>
                <w:webHidden/>
              </w:rPr>
              <w:fldChar w:fldCharType="separate"/>
            </w:r>
            <w:r w:rsidR="00EF7882">
              <w:rPr>
                <w:noProof/>
                <w:webHidden/>
              </w:rPr>
              <w:t>15</w:t>
            </w:r>
            <w:r w:rsidR="0099474A">
              <w:rPr>
                <w:noProof/>
                <w:webHidden/>
              </w:rPr>
              <w:fldChar w:fldCharType="end"/>
            </w:r>
          </w:hyperlink>
        </w:p>
        <w:p w14:paraId="44056340" w14:textId="40449978" w:rsidR="0099474A" w:rsidRDefault="002F3C3C">
          <w:pPr>
            <w:pStyle w:val="TOC2"/>
            <w:tabs>
              <w:tab w:val="right" w:leader="dot" w:pos="6556"/>
            </w:tabs>
            <w:rPr>
              <w:noProof/>
              <w:sz w:val="22"/>
              <w:szCs w:val="22"/>
            </w:rPr>
          </w:pPr>
          <w:hyperlink w:anchor="_Toc12527078" w:history="1">
            <w:r w:rsidR="0099474A" w:rsidRPr="00E6305D">
              <w:rPr>
                <w:rStyle w:val="Hyperlink"/>
                <w:noProof/>
              </w:rPr>
              <w:t>Article I - Corporate Offices</w:t>
            </w:r>
            <w:r w:rsidR="0099474A">
              <w:rPr>
                <w:noProof/>
                <w:webHidden/>
              </w:rPr>
              <w:tab/>
            </w:r>
            <w:r w:rsidR="0099474A">
              <w:rPr>
                <w:noProof/>
                <w:webHidden/>
              </w:rPr>
              <w:fldChar w:fldCharType="begin"/>
            </w:r>
            <w:r w:rsidR="0099474A">
              <w:rPr>
                <w:noProof/>
                <w:webHidden/>
              </w:rPr>
              <w:instrText xml:space="preserve"> PAGEREF _Toc12527078 \h </w:instrText>
            </w:r>
            <w:r w:rsidR="0099474A">
              <w:rPr>
                <w:noProof/>
                <w:webHidden/>
              </w:rPr>
            </w:r>
            <w:r w:rsidR="0099474A">
              <w:rPr>
                <w:noProof/>
                <w:webHidden/>
              </w:rPr>
              <w:fldChar w:fldCharType="separate"/>
            </w:r>
            <w:r w:rsidR="00EF7882">
              <w:rPr>
                <w:noProof/>
                <w:webHidden/>
              </w:rPr>
              <w:t>15</w:t>
            </w:r>
            <w:r w:rsidR="0099474A">
              <w:rPr>
                <w:noProof/>
                <w:webHidden/>
              </w:rPr>
              <w:fldChar w:fldCharType="end"/>
            </w:r>
          </w:hyperlink>
        </w:p>
        <w:p w14:paraId="1DBD6791" w14:textId="48251400" w:rsidR="0099474A" w:rsidRDefault="002F3C3C">
          <w:pPr>
            <w:pStyle w:val="TOC2"/>
            <w:tabs>
              <w:tab w:val="right" w:leader="dot" w:pos="6556"/>
            </w:tabs>
            <w:rPr>
              <w:noProof/>
              <w:sz w:val="22"/>
              <w:szCs w:val="22"/>
            </w:rPr>
          </w:pPr>
          <w:hyperlink w:anchor="_Toc12527079" w:history="1">
            <w:r w:rsidR="0099474A" w:rsidRPr="00E6305D">
              <w:rPr>
                <w:rStyle w:val="Hyperlink"/>
                <w:noProof/>
              </w:rPr>
              <w:t>Article II - Membership</w:t>
            </w:r>
            <w:r w:rsidR="0099474A">
              <w:rPr>
                <w:noProof/>
                <w:webHidden/>
              </w:rPr>
              <w:tab/>
            </w:r>
            <w:r w:rsidR="0099474A">
              <w:rPr>
                <w:noProof/>
                <w:webHidden/>
              </w:rPr>
              <w:fldChar w:fldCharType="begin"/>
            </w:r>
            <w:r w:rsidR="0099474A">
              <w:rPr>
                <w:noProof/>
                <w:webHidden/>
              </w:rPr>
              <w:instrText xml:space="preserve"> PAGEREF _Toc12527079 \h </w:instrText>
            </w:r>
            <w:r w:rsidR="0099474A">
              <w:rPr>
                <w:noProof/>
                <w:webHidden/>
              </w:rPr>
            </w:r>
            <w:r w:rsidR="0099474A">
              <w:rPr>
                <w:noProof/>
                <w:webHidden/>
              </w:rPr>
              <w:fldChar w:fldCharType="separate"/>
            </w:r>
            <w:r w:rsidR="00EF7882">
              <w:rPr>
                <w:noProof/>
                <w:webHidden/>
              </w:rPr>
              <w:t>15</w:t>
            </w:r>
            <w:r w:rsidR="0099474A">
              <w:rPr>
                <w:noProof/>
                <w:webHidden/>
              </w:rPr>
              <w:fldChar w:fldCharType="end"/>
            </w:r>
          </w:hyperlink>
        </w:p>
        <w:p w14:paraId="063AECF0" w14:textId="476A58BA" w:rsidR="0099474A" w:rsidRDefault="002F3C3C">
          <w:pPr>
            <w:pStyle w:val="TOC2"/>
            <w:tabs>
              <w:tab w:val="right" w:leader="dot" w:pos="6556"/>
            </w:tabs>
            <w:rPr>
              <w:noProof/>
              <w:sz w:val="22"/>
              <w:szCs w:val="22"/>
            </w:rPr>
          </w:pPr>
          <w:hyperlink w:anchor="_Toc12527080" w:history="1">
            <w:r w:rsidR="0099474A" w:rsidRPr="00E6305D">
              <w:rPr>
                <w:rStyle w:val="Hyperlink"/>
                <w:noProof/>
              </w:rPr>
              <w:t>Article III - Dues &amp; Membership</w:t>
            </w:r>
            <w:r w:rsidR="0099474A">
              <w:rPr>
                <w:noProof/>
                <w:webHidden/>
              </w:rPr>
              <w:tab/>
            </w:r>
            <w:r w:rsidR="0099474A">
              <w:rPr>
                <w:noProof/>
                <w:webHidden/>
              </w:rPr>
              <w:fldChar w:fldCharType="begin"/>
            </w:r>
            <w:r w:rsidR="0099474A">
              <w:rPr>
                <w:noProof/>
                <w:webHidden/>
              </w:rPr>
              <w:instrText xml:space="preserve"> PAGEREF _Toc12527080 \h </w:instrText>
            </w:r>
            <w:r w:rsidR="0099474A">
              <w:rPr>
                <w:noProof/>
                <w:webHidden/>
              </w:rPr>
            </w:r>
            <w:r w:rsidR="0099474A">
              <w:rPr>
                <w:noProof/>
                <w:webHidden/>
              </w:rPr>
              <w:fldChar w:fldCharType="separate"/>
            </w:r>
            <w:r w:rsidR="00EF7882">
              <w:rPr>
                <w:noProof/>
                <w:webHidden/>
              </w:rPr>
              <w:t>17</w:t>
            </w:r>
            <w:r w:rsidR="0099474A">
              <w:rPr>
                <w:noProof/>
                <w:webHidden/>
              </w:rPr>
              <w:fldChar w:fldCharType="end"/>
            </w:r>
          </w:hyperlink>
        </w:p>
        <w:p w14:paraId="1DA05CB3" w14:textId="416D5F79" w:rsidR="0099474A" w:rsidRDefault="002F3C3C">
          <w:pPr>
            <w:pStyle w:val="TOC2"/>
            <w:tabs>
              <w:tab w:val="right" w:leader="dot" w:pos="6556"/>
            </w:tabs>
            <w:rPr>
              <w:noProof/>
              <w:sz w:val="22"/>
              <w:szCs w:val="22"/>
            </w:rPr>
          </w:pPr>
          <w:hyperlink w:anchor="_Toc12527081" w:history="1">
            <w:r w:rsidR="0099474A" w:rsidRPr="00E6305D">
              <w:rPr>
                <w:rStyle w:val="Hyperlink"/>
                <w:noProof/>
              </w:rPr>
              <w:t>Article IV - Meetings</w:t>
            </w:r>
            <w:r w:rsidR="0099474A">
              <w:rPr>
                <w:noProof/>
                <w:webHidden/>
              </w:rPr>
              <w:tab/>
            </w:r>
            <w:r w:rsidR="0099474A">
              <w:rPr>
                <w:noProof/>
                <w:webHidden/>
              </w:rPr>
              <w:fldChar w:fldCharType="begin"/>
            </w:r>
            <w:r w:rsidR="0099474A">
              <w:rPr>
                <w:noProof/>
                <w:webHidden/>
              </w:rPr>
              <w:instrText xml:space="preserve"> PAGEREF _Toc12527081 \h </w:instrText>
            </w:r>
            <w:r w:rsidR="0099474A">
              <w:rPr>
                <w:noProof/>
                <w:webHidden/>
              </w:rPr>
            </w:r>
            <w:r w:rsidR="0099474A">
              <w:rPr>
                <w:noProof/>
                <w:webHidden/>
              </w:rPr>
              <w:fldChar w:fldCharType="separate"/>
            </w:r>
            <w:r w:rsidR="00EF7882">
              <w:rPr>
                <w:noProof/>
                <w:webHidden/>
              </w:rPr>
              <w:t>21</w:t>
            </w:r>
            <w:r w:rsidR="0099474A">
              <w:rPr>
                <w:noProof/>
                <w:webHidden/>
              </w:rPr>
              <w:fldChar w:fldCharType="end"/>
            </w:r>
          </w:hyperlink>
        </w:p>
        <w:p w14:paraId="2C110AA2" w14:textId="0CDC735B" w:rsidR="0099474A" w:rsidRDefault="002F3C3C">
          <w:pPr>
            <w:pStyle w:val="TOC2"/>
            <w:tabs>
              <w:tab w:val="right" w:leader="dot" w:pos="6556"/>
            </w:tabs>
            <w:rPr>
              <w:noProof/>
              <w:sz w:val="22"/>
              <w:szCs w:val="22"/>
            </w:rPr>
          </w:pPr>
          <w:hyperlink w:anchor="_Toc12527082" w:history="1">
            <w:r w:rsidR="0099474A" w:rsidRPr="00E6305D">
              <w:rPr>
                <w:rStyle w:val="Hyperlink"/>
                <w:noProof/>
              </w:rPr>
              <w:t>Article V - Elected Officials</w:t>
            </w:r>
            <w:r w:rsidR="0099474A">
              <w:rPr>
                <w:noProof/>
                <w:webHidden/>
              </w:rPr>
              <w:tab/>
            </w:r>
            <w:r w:rsidR="0099474A">
              <w:rPr>
                <w:noProof/>
                <w:webHidden/>
              </w:rPr>
              <w:fldChar w:fldCharType="begin"/>
            </w:r>
            <w:r w:rsidR="0099474A">
              <w:rPr>
                <w:noProof/>
                <w:webHidden/>
              </w:rPr>
              <w:instrText xml:space="preserve"> PAGEREF _Toc12527082 \h </w:instrText>
            </w:r>
            <w:r w:rsidR="0099474A">
              <w:rPr>
                <w:noProof/>
                <w:webHidden/>
              </w:rPr>
            </w:r>
            <w:r w:rsidR="0099474A">
              <w:rPr>
                <w:noProof/>
                <w:webHidden/>
              </w:rPr>
              <w:fldChar w:fldCharType="separate"/>
            </w:r>
            <w:r w:rsidR="00EF7882">
              <w:rPr>
                <w:noProof/>
                <w:webHidden/>
              </w:rPr>
              <w:t>22</w:t>
            </w:r>
            <w:r w:rsidR="0099474A">
              <w:rPr>
                <w:noProof/>
                <w:webHidden/>
              </w:rPr>
              <w:fldChar w:fldCharType="end"/>
            </w:r>
          </w:hyperlink>
        </w:p>
        <w:p w14:paraId="24D1A6E5" w14:textId="0317E695" w:rsidR="0099474A" w:rsidRDefault="002F3C3C">
          <w:pPr>
            <w:pStyle w:val="TOC2"/>
            <w:tabs>
              <w:tab w:val="right" w:leader="dot" w:pos="6556"/>
            </w:tabs>
            <w:rPr>
              <w:noProof/>
              <w:sz w:val="22"/>
              <w:szCs w:val="22"/>
            </w:rPr>
          </w:pPr>
          <w:hyperlink w:anchor="_Toc12527083" w:history="1">
            <w:r w:rsidR="0099474A" w:rsidRPr="00E6305D">
              <w:rPr>
                <w:rStyle w:val="Hyperlink"/>
                <w:noProof/>
              </w:rPr>
              <w:t>Article VI - Board of Directors</w:t>
            </w:r>
            <w:r w:rsidR="0099474A">
              <w:rPr>
                <w:noProof/>
                <w:webHidden/>
              </w:rPr>
              <w:tab/>
            </w:r>
            <w:r w:rsidR="0099474A">
              <w:rPr>
                <w:noProof/>
                <w:webHidden/>
              </w:rPr>
              <w:fldChar w:fldCharType="begin"/>
            </w:r>
            <w:r w:rsidR="0099474A">
              <w:rPr>
                <w:noProof/>
                <w:webHidden/>
              </w:rPr>
              <w:instrText xml:space="preserve"> PAGEREF _Toc12527083 \h </w:instrText>
            </w:r>
            <w:r w:rsidR="0099474A">
              <w:rPr>
                <w:noProof/>
                <w:webHidden/>
              </w:rPr>
            </w:r>
            <w:r w:rsidR="0099474A">
              <w:rPr>
                <w:noProof/>
                <w:webHidden/>
              </w:rPr>
              <w:fldChar w:fldCharType="separate"/>
            </w:r>
            <w:r w:rsidR="00EF7882">
              <w:rPr>
                <w:noProof/>
                <w:webHidden/>
              </w:rPr>
              <w:t>24</w:t>
            </w:r>
            <w:r w:rsidR="0099474A">
              <w:rPr>
                <w:noProof/>
                <w:webHidden/>
              </w:rPr>
              <w:fldChar w:fldCharType="end"/>
            </w:r>
          </w:hyperlink>
        </w:p>
        <w:p w14:paraId="19FC61F5" w14:textId="58EBDF29" w:rsidR="0099474A" w:rsidRDefault="002F3C3C">
          <w:pPr>
            <w:pStyle w:val="TOC2"/>
            <w:tabs>
              <w:tab w:val="right" w:leader="dot" w:pos="6556"/>
            </w:tabs>
            <w:rPr>
              <w:noProof/>
              <w:sz w:val="22"/>
              <w:szCs w:val="22"/>
            </w:rPr>
          </w:pPr>
          <w:hyperlink w:anchor="_Toc12527084" w:history="1">
            <w:r w:rsidR="0099474A" w:rsidRPr="00E6305D">
              <w:rPr>
                <w:rStyle w:val="Hyperlink"/>
                <w:noProof/>
              </w:rPr>
              <w:t>Article VII -  Duties of Officers</w:t>
            </w:r>
            <w:r w:rsidR="0099474A">
              <w:rPr>
                <w:noProof/>
                <w:webHidden/>
              </w:rPr>
              <w:tab/>
            </w:r>
            <w:r w:rsidR="0099474A">
              <w:rPr>
                <w:noProof/>
                <w:webHidden/>
              </w:rPr>
              <w:fldChar w:fldCharType="begin"/>
            </w:r>
            <w:r w:rsidR="0099474A">
              <w:rPr>
                <w:noProof/>
                <w:webHidden/>
              </w:rPr>
              <w:instrText xml:space="preserve"> PAGEREF _Toc12527084 \h </w:instrText>
            </w:r>
            <w:r w:rsidR="0099474A">
              <w:rPr>
                <w:noProof/>
                <w:webHidden/>
              </w:rPr>
            </w:r>
            <w:r w:rsidR="0099474A">
              <w:rPr>
                <w:noProof/>
                <w:webHidden/>
              </w:rPr>
              <w:fldChar w:fldCharType="separate"/>
            </w:r>
            <w:r w:rsidR="00EF7882">
              <w:rPr>
                <w:noProof/>
                <w:webHidden/>
              </w:rPr>
              <w:t>27</w:t>
            </w:r>
            <w:r w:rsidR="0099474A">
              <w:rPr>
                <w:noProof/>
                <w:webHidden/>
              </w:rPr>
              <w:fldChar w:fldCharType="end"/>
            </w:r>
          </w:hyperlink>
        </w:p>
        <w:p w14:paraId="0246A16A" w14:textId="1B2A9D5B" w:rsidR="0099474A" w:rsidRDefault="002F3C3C">
          <w:pPr>
            <w:pStyle w:val="TOC2"/>
            <w:tabs>
              <w:tab w:val="right" w:leader="dot" w:pos="6556"/>
            </w:tabs>
            <w:rPr>
              <w:noProof/>
              <w:sz w:val="22"/>
              <w:szCs w:val="22"/>
            </w:rPr>
          </w:pPr>
          <w:hyperlink w:anchor="_Toc12527085" w:history="1">
            <w:r w:rsidR="0099474A" w:rsidRPr="00E6305D">
              <w:rPr>
                <w:rStyle w:val="Hyperlink"/>
                <w:noProof/>
              </w:rPr>
              <w:t>Article VIII - Committees</w:t>
            </w:r>
            <w:r w:rsidR="0099474A">
              <w:rPr>
                <w:noProof/>
                <w:webHidden/>
              </w:rPr>
              <w:tab/>
            </w:r>
            <w:r w:rsidR="0099474A">
              <w:rPr>
                <w:noProof/>
                <w:webHidden/>
              </w:rPr>
              <w:fldChar w:fldCharType="begin"/>
            </w:r>
            <w:r w:rsidR="0099474A">
              <w:rPr>
                <w:noProof/>
                <w:webHidden/>
              </w:rPr>
              <w:instrText xml:space="preserve"> PAGEREF _Toc12527085 \h </w:instrText>
            </w:r>
            <w:r w:rsidR="0099474A">
              <w:rPr>
                <w:noProof/>
                <w:webHidden/>
              </w:rPr>
            </w:r>
            <w:r w:rsidR="0099474A">
              <w:rPr>
                <w:noProof/>
                <w:webHidden/>
              </w:rPr>
              <w:fldChar w:fldCharType="separate"/>
            </w:r>
            <w:r w:rsidR="00EF7882">
              <w:rPr>
                <w:noProof/>
                <w:webHidden/>
              </w:rPr>
              <w:t>30</w:t>
            </w:r>
            <w:r w:rsidR="0099474A">
              <w:rPr>
                <w:noProof/>
                <w:webHidden/>
              </w:rPr>
              <w:fldChar w:fldCharType="end"/>
            </w:r>
          </w:hyperlink>
        </w:p>
        <w:p w14:paraId="6AAB15D4" w14:textId="4C13C293" w:rsidR="0099474A" w:rsidRDefault="002F3C3C">
          <w:pPr>
            <w:pStyle w:val="TOC2"/>
            <w:tabs>
              <w:tab w:val="right" w:leader="dot" w:pos="6556"/>
            </w:tabs>
            <w:rPr>
              <w:noProof/>
              <w:sz w:val="22"/>
              <w:szCs w:val="22"/>
            </w:rPr>
          </w:pPr>
          <w:hyperlink w:anchor="_Toc12527086" w:history="1">
            <w:r w:rsidR="0099474A" w:rsidRPr="00E6305D">
              <w:rPr>
                <w:rStyle w:val="Hyperlink"/>
                <w:noProof/>
              </w:rPr>
              <w:t>Article IX - Amendments</w:t>
            </w:r>
            <w:r w:rsidR="0099474A">
              <w:rPr>
                <w:noProof/>
                <w:webHidden/>
              </w:rPr>
              <w:tab/>
            </w:r>
            <w:r w:rsidR="0099474A">
              <w:rPr>
                <w:noProof/>
                <w:webHidden/>
              </w:rPr>
              <w:fldChar w:fldCharType="begin"/>
            </w:r>
            <w:r w:rsidR="0099474A">
              <w:rPr>
                <w:noProof/>
                <w:webHidden/>
              </w:rPr>
              <w:instrText xml:space="preserve"> PAGEREF _Toc12527086 \h </w:instrText>
            </w:r>
            <w:r w:rsidR="0099474A">
              <w:rPr>
                <w:noProof/>
                <w:webHidden/>
              </w:rPr>
            </w:r>
            <w:r w:rsidR="0099474A">
              <w:rPr>
                <w:noProof/>
                <w:webHidden/>
              </w:rPr>
              <w:fldChar w:fldCharType="separate"/>
            </w:r>
            <w:r w:rsidR="00EF7882">
              <w:rPr>
                <w:noProof/>
                <w:webHidden/>
              </w:rPr>
              <w:t>31</w:t>
            </w:r>
            <w:r w:rsidR="0099474A">
              <w:rPr>
                <w:noProof/>
                <w:webHidden/>
              </w:rPr>
              <w:fldChar w:fldCharType="end"/>
            </w:r>
          </w:hyperlink>
        </w:p>
        <w:p w14:paraId="40715A4F" w14:textId="36CAC9D5" w:rsidR="0099474A" w:rsidRDefault="002F3C3C">
          <w:pPr>
            <w:pStyle w:val="TOC2"/>
            <w:tabs>
              <w:tab w:val="right" w:leader="dot" w:pos="6556"/>
            </w:tabs>
            <w:rPr>
              <w:noProof/>
              <w:sz w:val="22"/>
              <w:szCs w:val="22"/>
            </w:rPr>
          </w:pPr>
          <w:hyperlink w:anchor="_Toc12527087" w:history="1">
            <w:r w:rsidR="0099474A" w:rsidRPr="00E6305D">
              <w:rPr>
                <w:rStyle w:val="Hyperlink"/>
                <w:noProof/>
              </w:rPr>
              <w:t>Article X - Restoration Fund</w:t>
            </w:r>
            <w:r w:rsidR="0099474A">
              <w:rPr>
                <w:noProof/>
                <w:webHidden/>
              </w:rPr>
              <w:tab/>
            </w:r>
            <w:r w:rsidR="0099474A">
              <w:rPr>
                <w:noProof/>
                <w:webHidden/>
              </w:rPr>
              <w:fldChar w:fldCharType="begin"/>
            </w:r>
            <w:r w:rsidR="0099474A">
              <w:rPr>
                <w:noProof/>
                <w:webHidden/>
              </w:rPr>
              <w:instrText xml:space="preserve"> PAGEREF _Toc12527087 \h </w:instrText>
            </w:r>
            <w:r w:rsidR="0099474A">
              <w:rPr>
                <w:noProof/>
                <w:webHidden/>
              </w:rPr>
            </w:r>
            <w:r w:rsidR="0099474A">
              <w:rPr>
                <w:noProof/>
                <w:webHidden/>
              </w:rPr>
              <w:fldChar w:fldCharType="separate"/>
            </w:r>
            <w:r w:rsidR="00EF7882">
              <w:rPr>
                <w:noProof/>
                <w:webHidden/>
              </w:rPr>
              <w:t>31</w:t>
            </w:r>
            <w:r w:rsidR="0099474A">
              <w:rPr>
                <w:noProof/>
                <w:webHidden/>
              </w:rPr>
              <w:fldChar w:fldCharType="end"/>
            </w:r>
          </w:hyperlink>
        </w:p>
        <w:p w14:paraId="57A24F95" w14:textId="4E064820" w:rsidR="0099474A" w:rsidRDefault="002F3C3C">
          <w:pPr>
            <w:pStyle w:val="TOC2"/>
            <w:tabs>
              <w:tab w:val="right" w:leader="dot" w:pos="6556"/>
            </w:tabs>
            <w:rPr>
              <w:noProof/>
              <w:sz w:val="22"/>
              <w:szCs w:val="22"/>
            </w:rPr>
          </w:pPr>
          <w:hyperlink w:anchor="_Toc12527088" w:history="1">
            <w:r w:rsidR="0099474A" w:rsidRPr="00E6305D">
              <w:rPr>
                <w:rStyle w:val="Hyperlink"/>
                <w:noProof/>
              </w:rPr>
              <w:t>Article XI - Loss of Range Facility</w:t>
            </w:r>
            <w:r w:rsidR="0099474A">
              <w:rPr>
                <w:noProof/>
                <w:webHidden/>
              </w:rPr>
              <w:tab/>
            </w:r>
            <w:r w:rsidR="0099474A">
              <w:rPr>
                <w:noProof/>
                <w:webHidden/>
              </w:rPr>
              <w:fldChar w:fldCharType="begin"/>
            </w:r>
            <w:r w:rsidR="0099474A">
              <w:rPr>
                <w:noProof/>
                <w:webHidden/>
              </w:rPr>
              <w:instrText xml:space="preserve"> PAGEREF _Toc12527088 \h </w:instrText>
            </w:r>
            <w:r w:rsidR="0099474A">
              <w:rPr>
                <w:noProof/>
                <w:webHidden/>
              </w:rPr>
            </w:r>
            <w:r w:rsidR="0099474A">
              <w:rPr>
                <w:noProof/>
                <w:webHidden/>
              </w:rPr>
              <w:fldChar w:fldCharType="separate"/>
            </w:r>
            <w:r w:rsidR="00EF7882">
              <w:rPr>
                <w:noProof/>
                <w:webHidden/>
              </w:rPr>
              <w:t>32</w:t>
            </w:r>
            <w:r w:rsidR="0099474A">
              <w:rPr>
                <w:noProof/>
                <w:webHidden/>
              </w:rPr>
              <w:fldChar w:fldCharType="end"/>
            </w:r>
          </w:hyperlink>
        </w:p>
        <w:p w14:paraId="08D3DA87" w14:textId="2CD16344" w:rsidR="0099474A" w:rsidRDefault="002F3C3C">
          <w:pPr>
            <w:pStyle w:val="TOC1"/>
            <w:tabs>
              <w:tab w:val="right" w:leader="dot" w:pos="6556"/>
            </w:tabs>
            <w:rPr>
              <w:noProof/>
              <w:sz w:val="22"/>
              <w:szCs w:val="22"/>
            </w:rPr>
          </w:pPr>
          <w:hyperlink w:anchor="_Toc12527089" w:history="1">
            <w:r w:rsidR="0099474A" w:rsidRPr="00E6305D">
              <w:rPr>
                <w:rStyle w:val="Hyperlink"/>
                <w:noProof/>
              </w:rPr>
              <w:t>Signature Page</w:t>
            </w:r>
            <w:r w:rsidR="0099474A">
              <w:rPr>
                <w:noProof/>
                <w:webHidden/>
              </w:rPr>
              <w:tab/>
            </w:r>
            <w:r w:rsidR="0099474A">
              <w:rPr>
                <w:noProof/>
                <w:webHidden/>
              </w:rPr>
              <w:fldChar w:fldCharType="begin"/>
            </w:r>
            <w:r w:rsidR="0099474A">
              <w:rPr>
                <w:noProof/>
                <w:webHidden/>
              </w:rPr>
              <w:instrText xml:space="preserve"> PAGEREF _Toc12527089 \h </w:instrText>
            </w:r>
            <w:r w:rsidR="0099474A">
              <w:rPr>
                <w:noProof/>
                <w:webHidden/>
              </w:rPr>
            </w:r>
            <w:r w:rsidR="0099474A">
              <w:rPr>
                <w:noProof/>
                <w:webHidden/>
              </w:rPr>
              <w:fldChar w:fldCharType="separate"/>
            </w:r>
            <w:r w:rsidR="00EF7882">
              <w:rPr>
                <w:noProof/>
                <w:webHidden/>
              </w:rPr>
              <w:t>33</w:t>
            </w:r>
            <w:r w:rsidR="0099474A">
              <w:rPr>
                <w:noProof/>
                <w:webHidden/>
              </w:rPr>
              <w:fldChar w:fldCharType="end"/>
            </w:r>
          </w:hyperlink>
        </w:p>
        <w:p w14:paraId="427326E3" w14:textId="003811A8" w:rsidR="0099474A" w:rsidRDefault="002F3C3C">
          <w:pPr>
            <w:pStyle w:val="TOC1"/>
            <w:tabs>
              <w:tab w:val="right" w:leader="dot" w:pos="6556"/>
            </w:tabs>
            <w:rPr>
              <w:noProof/>
              <w:sz w:val="22"/>
              <w:szCs w:val="22"/>
            </w:rPr>
          </w:pPr>
          <w:hyperlink w:anchor="_Toc12527090" w:history="1">
            <w:r w:rsidR="0099474A" w:rsidRPr="00E6305D">
              <w:rPr>
                <w:rStyle w:val="Hyperlink"/>
                <w:noProof/>
              </w:rPr>
              <w:t>Notes</w:t>
            </w:r>
            <w:r w:rsidR="0099474A">
              <w:rPr>
                <w:noProof/>
                <w:webHidden/>
              </w:rPr>
              <w:tab/>
            </w:r>
            <w:r w:rsidR="0099474A">
              <w:rPr>
                <w:noProof/>
                <w:webHidden/>
              </w:rPr>
              <w:fldChar w:fldCharType="begin"/>
            </w:r>
            <w:r w:rsidR="0099474A">
              <w:rPr>
                <w:noProof/>
                <w:webHidden/>
              </w:rPr>
              <w:instrText xml:space="preserve"> PAGEREF _Toc12527090 \h </w:instrText>
            </w:r>
            <w:r w:rsidR="0099474A">
              <w:rPr>
                <w:noProof/>
                <w:webHidden/>
              </w:rPr>
            </w:r>
            <w:r w:rsidR="0099474A">
              <w:rPr>
                <w:noProof/>
                <w:webHidden/>
              </w:rPr>
              <w:fldChar w:fldCharType="separate"/>
            </w:r>
            <w:r w:rsidR="00EF7882">
              <w:rPr>
                <w:noProof/>
                <w:webHidden/>
              </w:rPr>
              <w:t>34</w:t>
            </w:r>
            <w:r w:rsidR="0099474A">
              <w:rPr>
                <w:noProof/>
                <w:webHidden/>
              </w:rPr>
              <w:fldChar w:fldCharType="end"/>
            </w:r>
          </w:hyperlink>
        </w:p>
        <w:p w14:paraId="56A7B4FF" w14:textId="56D78459" w:rsidR="0099474A" w:rsidRDefault="002F3C3C">
          <w:pPr>
            <w:pStyle w:val="TOC1"/>
            <w:tabs>
              <w:tab w:val="right" w:leader="dot" w:pos="6556"/>
            </w:tabs>
            <w:rPr>
              <w:noProof/>
              <w:sz w:val="22"/>
              <w:szCs w:val="22"/>
            </w:rPr>
          </w:pPr>
          <w:hyperlink w:anchor="_Toc12527091" w:history="1">
            <w:r w:rsidR="0099474A" w:rsidRPr="00E6305D">
              <w:rPr>
                <w:rStyle w:val="Hyperlink"/>
                <w:noProof/>
              </w:rPr>
              <w:t>Dakota County Gun Club Range Map</w:t>
            </w:r>
            <w:r w:rsidR="0099474A">
              <w:rPr>
                <w:noProof/>
                <w:webHidden/>
              </w:rPr>
              <w:tab/>
            </w:r>
            <w:r w:rsidR="0099474A">
              <w:rPr>
                <w:noProof/>
                <w:webHidden/>
              </w:rPr>
              <w:fldChar w:fldCharType="begin"/>
            </w:r>
            <w:r w:rsidR="0099474A">
              <w:rPr>
                <w:noProof/>
                <w:webHidden/>
              </w:rPr>
              <w:instrText xml:space="preserve"> PAGEREF _Toc12527091 \h </w:instrText>
            </w:r>
            <w:r w:rsidR="0099474A">
              <w:rPr>
                <w:noProof/>
                <w:webHidden/>
              </w:rPr>
            </w:r>
            <w:r w:rsidR="0099474A">
              <w:rPr>
                <w:noProof/>
                <w:webHidden/>
              </w:rPr>
              <w:fldChar w:fldCharType="separate"/>
            </w:r>
            <w:r w:rsidR="00EF7882">
              <w:rPr>
                <w:noProof/>
                <w:webHidden/>
              </w:rPr>
              <w:t>35</w:t>
            </w:r>
            <w:r w:rsidR="0099474A">
              <w:rPr>
                <w:noProof/>
                <w:webHidden/>
              </w:rPr>
              <w:fldChar w:fldCharType="end"/>
            </w:r>
          </w:hyperlink>
        </w:p>
        <w:p w14:paraId="559E8D6C" w14:textId="1D86507D" w:rsidR="00A11E9D" w:rsidRDefault="00A838FC">
          <w:r>
            <w:fldChar w:fldCharType="end"/>
          </w:r>
        </w:p>
      </w:sdtContent>
    </w:sdt>
    <w:p w14:paraId="51BCBA51" w14:textId="77777777" w:rsidR="00A678C7" w:rsidRDefault="00A678C7" w:rsidP="005E059F"/>
    <w:p w14:paraId="7044A05D" w14:textId="77777777" w:rsidR="00DD00ED" w:rsidRDefault="00DD00ED" w:rsidP="005E059F"/>
    <w:p w14:paraId="242686B2" w14:textId="3D95BFC6" w:rsidR="00DD00ED" w:rsidRDefault="00DD00ED" w:rsidP="005E059F"/>
    <w:p w14:paraId="34EAEA31" w14:textId="77777777" w:rsidR="00DD00ED" w:rsidRDefault="00DD00ED" w:rsidP="005E059F"/>
    <w:p w14:paraId="204E4FEA" w14:textId="77777777" w:rsidR="00DD00ED" w:rsidRDefault="00DD00ED" w:rsidP="005E059F"/>
    <w:p w14:paraId="31945F64" w14:textId="77777777" w:rsidR="00DD00ED" w:rsidRDefault="00DD00ED" w:rsidP="005E059F"/>
    <w:p w14:paraId="6EE614AB" w14:textId="77777777" w:rsidR="00DD00ED" w:rsidRDefault="00DD00ED" w:rsidP="005E059F"/>
    <w:p w14:paraId="03539C7A" w14:textId="77777777" w:rsidR="00DD00ED" w:rsidRDefault="00DD00ED" w:rsidP="00DD00ED">
      <w:pPr>
        <w:spacing w:line="259" w:lineRule="auto"/>
        <w:jc w:val="center"/>
        <w:rPr>
          <w:b/>
          <w:bCs/>
          <w:sz w:val="36"/>
          <w:szCs w:val="36"/>
        </w:rPr>
      </w:pPr>
    </w:p>
    <w:p w14:paraId="48D3968B" w14:textId="77777777" w:rsidR="00DD00ED" w:rsidRDefault="00DD00ED" w:rsidP="00DD00ED">
      <w:pPr>
        <w:spacing w:line="259" w:lineRule="auto"/>
        <w:jc w:val="center"/>
        <w:rPr>
          <w:b/>
          <w:bCs/>
          <w:sz w:val="36"/>
          <w:szCs w:val="36"/>
        </w:rPr>
      </w:pPr>
    </w:p>
    <w:p w14:paraId="0BB3E394" w14:textId="39A6A34D" w:rsidR="00DD00ED" w:rsidRDefault="00DD00ED" w:rsidP="00DD00ED">
      <w:pPr>
        <w:spacing w:line="259" w:lineRule="auto"/>
        <w:jc w:val="center"/>
        <w:rPr>
          <w:b/>
          <w:bCs/>
          <w:sz w:val="36"/>
          <w:szCs w:val="36"/>
        </w:rPr>
      </w:pPr>
      <w:r>
        <w:rPr>
          <w:b/>
          <w:bCs/>
          <w:sz w:val="36"/>
          <w:szCs w:val="36"/>
        </w:rPr>
        <w:t>DAKOTA COUNTY GUN CLUB</w:t>
      </w:r>
    </w:p>
    <w:p w14:paraId="0F2E5732" w14:textId="77777777" w:rsidR="00DD00ED" w:rsidRDefault="00DD00ED" w:rsidP="00DD00ED">
      <w:pPr>
        <w:spacing w:line="259" w:lineRule="auto"/>
        <w:jc w:val="center"/>
        <w:rPr>
          <w:b/>
          <w:bCs/>
          <w:sz w:val="36"/>
          <w:szCs w:val="36"/>
        </w:rPr>
      </w:pPr>
      <w:r>
        <w:rPr>
          <w:b/>
          <w:bCs/>
          <w:sz w:val="36"/>
          <w:szCs w:val="36"/>
        </w:rPr>
        <w:t>PO BOX 53</w:t>
      </w:r>
    </w:p>
    <w:p w14:paraId="7FD3D601" w14:textId="77777777" w:rsidR="00DD00ED" w:rsidRDefault="00DD00ED" w:rsidP="00DD00ED">
      <w:pPr>
        <w:spacing w:line="259" w:lineRule="auto"/>
        <w:jc w:val="center"/>
        <w:rPr>
          <w:b/>
          <w:bCs/>
          <w:sz w:val="36"/>
          <w:szCs w:val="36"/>
        </w:rPr>
      </w:pPr>
      <w:r>
        <w:rPr>
          <w:b/>
          <w:bCs/>
          <w:sz w:val="36"/>
          <w:szCs w:val="36"/>
        </w:rPr>
        <w:t>ROSEMOUNT, MN  55068</w:t>
      </w:r>
    </w:p>
    <w:p w14:paraId="7CC5D115" w14:textId="77777777" w:rsidR="00DD00ED" w:rsidRDefault="00DD00ED" w:rsidP="00DD00ED">
      <w:pPr>
        <w:spacing w:line="259" w:lineRule="auto"/>
        <w:jc w:val="center"/>
        <w:rPr>
          <w:b/>
          <w:bCs/>
          <w:sz w:val="28"/>
          <w:szCs w:val="28"/>
        </w:rPr>
      </w:pPr>
      <w:r>
        <w:rPr>
          <w:b/>
          <w:bCs/>
          <w:sz w:val="28"/>
          <w:szCs w:val="28"/>
        </w:rPr>
        <w:t>Message Line – 952-985-3248</w:t>
      </w:r>
    </w:p>
    <w:p w14:paraId="4BF3020C" w14:textId="77777777" w:rsidR="00DD00ED" w:rsidRDefault="00DD00ED" w:rsidP="00DD00ED">
      <w:pPr>
        <w:spacing w:line="259" w:lineRule="auto"/>
        <w:jc w:val="center"/>
        <w:rPr>
          <w:b/>
          <w:bCs/>
          <w:sz w:val="28"/>
          <w:szCs w:val="28"/>
        </w:rPr>
      </w:pPr>
    </w:p>
    <w:p w14:paraId="44A26418" w14:textId="77777777" w:rsidR="00DD00ED" w:rsidRPr="003D3655" w:rsidRDefault="00DD00ED" w:rsidP="00DD00ED">
      <w:pPr>
        <w:spacing w:line="259" w:lineRule="auto"/>
        <w:jc w:val="center"/>
        <w:rPr>
          <w:b/>
          <w:bCs/>
          <w:sz w:val="28"/>
          <w:szCs w:val="28"/>
        </w:rPr>
      </w:pPr>
    </w:p>
    <w:p w14:paraId="24E6CF7A" w14:textId="77777777" w:rsidR="00DD00ED" w:rsidRDefault="00DD00ED" w:rsidP="00DD00ED">
      <w:pPr>
        <w:spacing w:line="259" w:lineRule="auto"/>
      </w:pPr>
    </w:p>
    <w:p w14:paraId="45B23E3B" w14:textId="77777777" w:rsidR="00DD00ED" w:rsidRDefault="00DD00ED" w:rsidP="00DD00ED">
      <w:pPr>
        <w:pStyle w:val="Heading1"/>
      </w:pPr>
      <w:r>
        <w:t xml:space="preserve">Web Site </w:t>
      </w:r>
    </w:p>
    <w:p w14:paraId="620A3F23" w14:textId="77777777" w:rsidR="00DD00ED" w:rsidRDefault="00DD00ED" w:rsidP="00DD00ED">
      <w:r>
        <w:t xml:space="preserve">Our web site:  </w:t>
      </w:r>
      <w:hyperlink r:id="rId9" w:history="1">
        <w:r w:rsidRPr="001C2D7B">
          <w:rPr>
            <w:rStyle w:val="Hyperlink"/>
          </w:rPr>
          <w:t>http://www.DakotaCountyGunClub.org</w:t>
        </w:r>
      </w:hyperlink>
    </w:p>
    <w:p w14:paraId="3E251C86" w14:textId="21E2905C" w:rsidR="00DD00ED" w:rsidRDefault="00DD00ED" w:rsidP="00DD00ED">
      <w:r>
        <w:t xml:space="preserve">In the </w:t>
      </w:r>
      <w:r w:rsidR="00732BF0">
        <w:t>top tab</w:t>
      </w:r>
      <w:r>
        <w:t xml:space="preserve">, click on “Members </w:t>
      </w:r>
      <w:proofErr w:type="spellStart"/>
      <w:r w:rsidR="00732BF0">
        <w:t>Area</w:t>
      </w:r>
      <w:proofErr w:type="spellEnd"/>
      <w:r>
        <w:t>”</w:t>
      </w:r>
    </w:p>
    <w:p w14:paraId="30C40F5B" w14:textId="77777777" w:rsidR="00DD00ED" w:rsidRDefault="00DD00ED" w:rsidP="00DD00ED">
      <w:pPr>
        <w:ind w:firstLine="720"/>
      </w:pPr>
      <w:r>
        <w:t>Username: gunner</w:t>
      </w:r>
      <w:bookmarkStart w:id="0" w:name="_GoBack"/>
      <w:bookmarkEnd w:id="0"/>
    </w:p>
    <w:p w14:paraId="405F44E3" w14:textId="77777777" w:rsidR="00732BF0" w:rsidRDefault="00DD00ED" w:rsidP="00DD00ED">
      <w:pPr>
        <w:ind w:left="720"/>
      </w:pPr>
      <w:r>
        <w:t xml:space="preserve">Password: </w:t>
      </w:r>
      <w:proofErr w:type="spellStart"/>
      <w:r>
        <w:t>dcgcXXXX</w:t>
      </w:r>
      <w:proofErr w:type="spellEnd"/>
      <w:r>
        <w:t xml:space="preserve">   </w:t>
      </w:r>
    </w:p>
    <w:p w14:paraId="6C8DE541" w14:textId="3E6EEBF7" w:rsidR="00DD00ED" w:rsidRDefault="00DD00ED" w:rsidP="00DD00ED">
      <w:pPr>
        <w:ind w:left="720"/>
      </w:pPr>
      <w:r>
        <w:t>(XXXX is the current gate combination)</w:t>
      </w:r>
    </w:p>
    <w:p w14:paraId="1AA0EE98" w14:textId="77777777" w:rsidR="00DD00ED" w:rsidRDefault="00DD00ED" w:rsidP="00DD00ED">
      <w:pPr>
        <w:spacing w:line="259" w:lineRule="auto"/>
      </w:pPr>
    </w:p>
    <w:p w14:paraId="2AEDF9FD" w14:textId="77777777" w:rsidR="00DD00ED" w:rsidRDefault="00DD00ED" w:rsidP="00DD00ED">
      <w:pPr>
        <w:spacing w:line="259" w:lineRule="auto"/>
      </w:pPr>
    </w:p>
    <w:p w14:paraId="069C1E4E" w14:textId="77777777" w:rsidR="00DD00ED" w:rsidRDefault="00DD00ED" w:rsidP="00DD00ED">
      <w:pPr>
        <w:spacing w:line="259" w:lineRule="auto"/>
      </w:pPr>
    </w:p>
    <w:p w14:paraId="2E433D13" w14:textId="77777777" w:rsidR="00DD00ED" w:rsidRDefault="00DD00ED" w:rsidP="00DD00ED">
      <w:pPr>
        <w:spacing w:line="259" w:lineRule="auto"/>
      </w:pPr>
    </w:p>
    <w:p w14:paraId="648AD838" w14:textId="77777777" w:rsidR="00DD00ED" w:rsidRDefault="00DD00ED" w:rsidP="00DD00ED">
      <w:pPr>
        <w:spacing w:line="259" w:lineRule="auto"/>
      </w:pPr>
    </w:p>
    <w:p w14:paraId="3EA441B3" w14:textId="241C5B44" w:rsidR="00DD00ED" w:rsidRDefault="00DD00ED" w:rsidP="005E059F">
      <w:pPr>
        <w:sectPr w:rsidR="00DD00ED" w:rsidSect="00EF7882">
          <w:footerReference w:type="even" r:id="rId10"/>
          <w:footerReference w:type="default" r:id="rId11"/>
          <w:pgSz w:w="7920" w:h="12240" w:orient="landscape" w:code="1"/>
          <w:pgMar w:top="720" w:right="720" w:bottom="720" w:left="634" w:header="720" w:footer="720" w:gutter="0"/>
          <w:pgNumType w:start="1"/>
          <w:cols w:space="720"/>
          <w:docGrid w:linePitch="340"/>
        </w:sectPr>
      </w:pPr>
    </w:p>
    <w:p w14:paraId="4D616357" w14:textId="51EA24C1" w:rsidR="00713048" w:rsidRDefault="00713048" w:rsidP="00331413">
      <w:pPr>
        <w:pStyle w:val="Heading1"/>
      </w:pPr>
      <w:bookmarkStart w:id="1" w:name="_Toc12520879"/>
      <w:bookmarkStart w:id="2" w:name="_Toc12527056"/>
      <w:r>
        <w:rPr>
          <w:sz w:val="28"/>
        </w:rPr>
        <w:lastRenderedPageBreak/>
        <w:t>Welcome to the Dakota County Gun Club</w:t>
      </w:r>
      <w:bookmarkEnd w:id="1"/>
      <w:bookmarkEnd w:id="2"/>
    </w:p>
    <w:p w14:paraId="2C2CCCF5" w14:textId="77777777" w:rsidR="00B16688" w:rsidRDefault="00B16688" w:rsidP="00B16688">
      <w:pPr>
        <w:spacing w:after="0" w:line="259" w:lineRule="auto"/>
      </w:pPr>
    </w:p>
    <w:p w14:paraId="4DBFB05D" w14:textId="77777777" w:rsidR="00B16688" w:rsidRDefault="00B16688" w:rsidP="00B16688">
      <w:pPr>
        <w:ind w:left="12"/>
      </w:pPr>
      <w:r>
        <w:t xml:space="preserve">We hope you will enjoy your shooting experience with us as well as help make it a safe and enjoyable experience for others. </w:t>
      </w:r>
    </w:p>
    <w:p w14:paraId="4DDDC610" w14:textId="0F683A30" w:rsidR="00B16688" w:rsidRDefault="00B16688" w:rsidP="00B16688">
      <w:pPr>
        <w:ind w:left="12" w:right="163"/>
      </w:pPr>
      <w:r>
        <w:t xml:space="preserve">Please remember, the speed limit for club members and guests is 30mph on gravel roads. This is a club imposed speed limit designed to reduce the dust our neighbors experience.  </w:t>
      </w:r>
    </w:p>
    <w:p w14:paraId="50042B54" w14:textId="77777777" w:rsidR="00B16688" w:rsidRDefault="00B16688" w:rsidP="00B16688">
      <w:pPr>
        <w:ind w:left="12" w:right="164"/>
      </w:pPr>
      <w:r>
        <w:t xml:space="preserve">We currently have two ‘restrooms’, one at the end of the driveway just before turning into the parking lot at the clubhouse, and the other is near the </w:t>
      </w:r>
      <w:r w:rsidR="00A11E9D">
        <w:t>25-yard</w:t>
      </w:r>
      <w:r>
        <w:t xml:space="preserve"> line on the rifle range. </w:t>
      </w:r>
    </w:p>
    <w:p w14:paraId="4AFF1559" w14:textId="77777777" w:rsidR="00B16688" w:rsidRDefault="00B16688" w:rsidP="00B16688">
      <w:pPr>
        <w:ind w:left="12"/>
      </w:pPr>
      <w:r>
        <w:t xml:space="preserve">There is no running water at the club. If needed, you will have to bring your own. </w:t>
      </w:r>
    </w:p>
    <w:p w14:paraId="36E2DD63" w14:textId="77777777" w:rsidR="00B16688" w:rsidRDefault="00B16688" w:rsidP="00A41951">
      <w:r>
        <w:t xml:space="preserve">Placed around the various ranges are red ’DUD’ cans. Please utilize these for your duds, (not spent brass). Don’t throw duds in the trash.  </w:t>
      </w:r>
    </w:p>
    <w:p w14:paraId="3853E194" w14:textId="7B425406" w:rsidR="00B16688" w:rsidRDefault="00B16688" w:rsidP="00B16688">
      <w:pPr>
        <w:ind w:left="12" w:right="162"/>
      </w:pPr>
      <w:r>
        <w:t>Our regular monthly meetings are held the 2</w:t>
      </w:r>
      <w:r>
        <w:rPr>
          <w:vertAlign w:val="superscript"/>
        </w:rPr>
        <w:t>nd</w:t>
      </w:r>
      <w:r>
        <w:t xml:space="preserve"> Wednesday of each month</w:t>
      </w:r>
      <w:r w:rsidR="003D3655">
        <w:t xml:space="preserve"> with the members meeting</w:t>
      </w:r>
      <w:r>
        <w:t xml:space="preserve"> at 7:00</w:t>
      </w:r>
      <w:r w:rsidR="00C257BE">
        <w:t xml:space="preserve"> pm</w:t>
      </w:r>
      <w:r>
        <w:t xml:space="preserve"> at the Rosemount Community Center, Room 215, 13855 South Robert Trail, Rosemount, Minnesota.</w:t>
      </w:r>
      <w:r w:rsidR="00C257BE">
        <w:t xml:space="preserve">  Board of Directors meeting is prior to at 6:00 pm.</w:t>
      </w:r>
    </w:p>
    <w:p w14:paraId="0501B09A" w14:textId="77777777" w:rsidR="00B16688" w:rsidRDefault="00B16688" w:rsidP="00B16688">
      <w:pPr>
        <w:ind w:left="12" w:right="165"/>
      </w:pPr>
      <w:r>
        <w:t xml:space="preserve">Join us for our ‘Don’t Stick Your Tongue to Your Muzzleloader Shoot’ in January, and the ‘Little Shavers Shoot’ (for kids) during our summer picnic. </w:t>
      </w:r>
    </w:p>
    <w:p w14:paraId="2CE0C283" w14:textId="77777777" w:rsidR="00B16688" w:rsidRDefault="00B16688" w:rsidP="00B16688">
      <w:pPr>
        <w:ind w:left="12" w:right="161"/>
      </w:pPr>
      <w:r>
        <w:t xml:space="preserve">The gate lock has a </w:t>
      </w:r>
      <w:r w:rsidR="00A11E9D">
        <w:t>4-digit</w:t>
      </w:r>
      <w:r>
        <w:t xml:space="preserve"> combination which changes annually the morning after the regular May meeting. The combination is for your benefit, don’t share it with others! </w:t>
      </w:r>
    </w:p>
    <w:p w14:paraId="4592E8C4" w14:textId="34226333" w:rsidR="009A24BB" w:rsidRDefault="00B16688" w:rsidP="00713048">
      <w:pPr>
        <w:spacing w:after="4" w:line="249" w:lineRule="auto"/>
        <w:ind w:left="-5" w:right="126"/>
      </w:pPr>
      <w:r>
        <w:lastRenderedPageBreak/>
        <w:t xml:space="preserve">Your dues become due April 1 of each year and are delinquent if not paid by the regular May meeting. Nonpayment of dues will be deemed as your desire to withdraw from the Dakota County Gun Club. If you have not received a renewal notice by the regular April meeting, contact the </w:t>
      </w:r>
      <w:r w:rsidR="003D3655">
        <w:t>membership chair</w:t>
      </w:r>
      <w:r>
        <w:t xml:space="preserve">. </w:t>
      </w:r>
    </w:p>
    <w:p w14:paraId="2FF8847D" w14:textId="77777777" w:rsidR="007C3476" w:rsidRDefault="007C3476"/>
    <w:p w14:paraId="45171224" w14:textId="40181F06" w:rsidR="00BF3AF2" w:rsidRDefault="00BF3AF2" w:rsidP="007C3476">
      <w:r>
        <w:br w:type="page"/>
      </w:r>
    </w:p>
    <w:p w14:paraId="211FC1F3" w14:textId="0619D75A" w:rsidR="009A24BB" w:rsidRDefault="00AB779F" w:rsidP="00331413">
      <w:pPr>
        <w:pStyle w:val="Heading1"/>
      </w:pPr>
      <w:bookmarkStart w:id="3" w:name="_Toc12527057"/>
      <w:r>
        <w:lastRenderedPageBreak/>
        <w:t>WORK HOURS</w:t>
      </w:r>
      <w:bookmarkEnd w:id="3"/>
    </w:p>
    <w:p w14:paraId="5A605D12" w14:textId="77777777" w:rsidR="009A24BB" w:rsidRDefault="009A24BB" w:rsidP="009A24BB">
      <w:pPr>
        <w:spacing w:after="0" w:line="259" w:lineRule="auto"/>
      </w:pPr>
    </w:p>
    <w:p w14:paraId="3DDF548E" w14:textId="77777777" w:rsidR="00AB779F" w:rsidRDefault="009A24BB" w:rsidP="009A24BB">
      <w:pPr>
        <w:ind w:left="12" w:right="163"/>
      </w:pPr>
      <w:r>
        <w:t xml:space="preserve">In addition to our annual dues, we are obligated to work 8 hours toward the good of the club (By-Laws Article III, Section 2). </w:t>
      </w:r>
    </w:p>
    <w:p w14:paraId="3BBB9D55" w14:textId="77777777" w:rsidR="009A24BB" w:rsidRPr="00AB779F" w:rsidRDefault="009A24BB" w:rsidP="009A24BB">
      <w:pPr>
        <w:ind w:left="12" w:right="163"/>
        <w:rPr>
          <w:b/>
        </w:rPr>
      </w:pPr>
      <w:r w:rsidRPr="00AB779F">
        <w:rPr>
          <w:b/>
        </w:rPr>
        <w:t>All work hours must be completed</w:t>
      </w:r>
      <w:r w:rsidR="00AB779F">
        <w:rPr>
          <w:b/>
        </w:rPr>
        <w:t xml:space="preserve"> </w:t>
      </w:r>
      <w:r w:rsidR="00AB779F" w:rsidRPr="00FE73F6">
        <w:rPr>
          <w:b/>
          <w:u w:val="single"/>
        </w:rPr>
        <w:t>by the member</w:t>
      </w:r>
      <w:r w:rsidR="00AB779F">
        <w:rPr>
          <w:b/>
        </w:rPr>
        <w:t>, by February 28 to be eligible for the current year.</w:t>
      </w:r>
    </w:p>
    <w:p w14:paraId="278FA63D" w14:textId="77777777" w:rsidR="009A24BB" w:rsidRDefault="009A24BB" w:rsidP="009A24BB">
      <w:pPr>
        <w:spacing w:after="0" w:line="259" w:lineRule="auto"/>
      </w:pPr>
      <w:r>
        <w:t xml:space="preserve"> </w:t>
      </w:r>
    </w:p>
    <w:p w14:paraId="4CE93C44" w14:textId="77777777" w:rsidR="009A24BB" w:rsidRDefault="009A24BB" w:rsidP="009A24BB">
      <w:pPr>
        <w:ind w:left="12"/>
      </w:pPr>
      <w:r>
        <w:t xml:space="preserve">Some </w:t>
      </w:r>
      <w:r w:rsidR="00AB779F">
        <w:t xml:space="preserve">of the many </w:t>
      </w:r>
      <w:r>
        <w:t xml:space="preserve">ways to get in those 8 hours: </w:t>
      </w:r>
    </w:p>
    <w:p w14:paraId="2AB9C8D5" w14:textId="77777777" w:rsidR="009A24BB" w:rsidRDefault="009A24BB" w:rsidP="009A24BB">
      <w:pPr>
        <w:spacing w:after="0" w:line="259" w:lineRule="auto"/>
      </w:pPr>
      <w:r>
        <w:t xml:space="preserve"> </w:t>
      </w:r>
    </w:p>
    <w:p w14:paraId="345A5BD6" w14:textId="77777777" w:rsidR="009A24BB" w:rsidRDefault="009A24BB" w:rsidP="00031552">
      <w:pPr>
        <w:pStyle w:val="ListParagraph"/>
        <w:numPr>
          <w:ilvl w:val="0"/>
          <w:numId w:val="5"/>
        </w:numPr>
        <w:spacing w:after="5" w:line="247" w:lineRule="auto"/>
      </w:pPr>
      <w:r>
        <w:t xml:space="preserve">grass mowing and weed whipping on the ranges, picnic areas, roadsides, paths, fences, backstops, gates, etc. </w:t>
      </w:r>
    </w:p>
    <w:p w14:paraId="0981ED06" w14:textId="77777777" w:rsidR="009A24BB" w:rsidRDefault="009A24BB" w:rsidP="00031552">
      <w:pPr>
        <w:pStyle w:val="ListParagraph"/>
        <w:numPr>
          <w:ilvl w:val="0"/>
          <w:numId w:val="5"/>
        </w:numPr>
        <w:spacing w:after="5" w:line="247" w:lineRule="auto"/>
      </w:pPr>
      <w:r>
        <w:t>spraying weed killer on graveled areas, firing lines and parking areas</w:t>
      </w:r>
    </w:p>
    <w:p w14:paraId="586EAF35" w14:textId="77777777" w:rsidR="009A24BB" w:rsidRDefault="009A24BB" w:rsidP="00031552">
      <w:pPr>
        <w:pStyle w:val="ListParagraph"/>
        <w:numPr>
          <w:ilvl w:val="0"/>
          <w:numId w:val="5"/>
        </w:numPr>
        <w:tabs>
          <w:tab w:val="center" w:pos="1990"/>
        </w:tabs>
        <w:spacing w:after="5" w:line="247" w:lineRule="auto"/>
      </w:pPr>
      <w:r>
        <w:t>snow plowing and shoveling</w:t>
      </w:r>
    </w:p>
    <w:p w14:paraId="29446EA7" w14:textId="77777777" w:rsidR="009A24BB" w:rsidRDefault="009A24BB" w:rsidP="00031552">
      <w:pPr>
        <w:pStyle w:val="ListParagraph"/>
        <w:numPr>
          <w:ilvl w:val="0"/>
          <w:numId w:val="5"/>
        </w:numPr>
        <w:tabs>
          <w:tab w:val="center" w:pos="1939"/>
        </w:tabs>
        <w:spacing w:after="5" w:line="247" w:lineRule="auto"/>
      </w:pPr>
      <w:r>
        <w:t>working the summer picnic</w:t>
      </w:r>
    </w:p>
    <w:p w14:paraId="4155D3CF" w14:textId="77777777" w:rsidR="009A24BB" w:rsidRDefault="009A24BB" w:rsidP="00031552">
      <w:pPr>
        <w:pStyle w:val="ListParagraph"/>
        <w:numPr>
          <w:ilvl w:val="0"/>
          <w:numId w:val="5"/>
        </w:numPr>
        <w:tabs>
          <w:tab w:val="center" w:pos="2998"/>
        </w:tabs>
        <w:spacing w:after="5" w:line="247" w:lineRule="auto"/>
      </w:pPr>
      <w:r>
        <w:t>working the club's booth at the Dakota County Fair</w:t>
      </w:r>
    </w:p>
    <w:p w14:paraId="14AB8F8F" w14:textId="77777777" w:rsidR="009A24BB" w:rsidRDefault="009A24BB" w:rsidP="00031552">
      <w:pPr>
        <w:pStyle w:val="ListParagraph"/>
        <w:numPr>
          <w:ilvl w:val="0"/>
          <w:numId w:val="5"/>
        </w:numPr>
        <w:spacing w:after="5" w:line="247" w:lineRule="auto"/>
      </w:pPr>
      <w:r>
        <w:t>working the Deer Rifle Sight-In, the last four weekends prior to the firearms deer opener in Minnesota</w:t>
      </w:r>
    </w:p>
    <w:p w14:paraId="14AF0EE2" w14:textId="77777777" w:rsidR="009A24BB" w:rsidRDefault="009A24BB" w:rsidP="00031552">
      <w:pPr>
        <w:pStyle w:val="ListParagraph"/>
        <w:numPr>
          <w:ilvl w:val="0"/>
          <w:numId w:val="5"/>
        </w:numPr>
        <w:spacing w:after="5" w:line="247" w:lineRule="auto"/>
      </w:pPr>
      <w:r w:rsidRPr="009F2CBF">
        <w:t>DNR Youth Firearms Safety Classes and other club a</w:t>
      </w:r>
      <w:r>
        <w:t>pproved firearms safety classes</w:t>
      </w:r>
    </w:p>
    <w:p w14:paraId="1ADAB4D8" w14:textId="77777777" w:rsidR="009A24BB" w:rsidRDefault="009A24BB" w:rsidP="00031552">
      <w:pPr>
        <w:pStyle w:val="ListParagraph"/>
        <w:numPr>
          <w:ilvl w:val="0"/>
          <w:numId w:val="5"/>
        </w:numPr>
        <w:tabs>
          <w:tab w:val="center" w:pos="1988"/>
        </w:tabs>
        <w:spacing w:after="5" w:line="247" w:lineRule="auto"/>
      </w:pPr>
      <w:r>
        <w:t xml:space="preserve">fence and sign maintenance </w:t>
      </w:r>
    </w:p>
    <w:p w14:paraId="5358738C" w14:textId="77777777" w:rsidR="009A24BB" w:rsidRDefault="009A24BB" w:rsidP="00031552">
      <w:pPr>
        <w:pStyle w:val="ListParagraph"/>
        <w:numPr>
          <w:ilvl w:val="0"/>
          <w:numId w:val="5"/>
        </w:numPr>
        <w:tabs>
          <w:tab w:val="center" w:pos="1235"/>
        </w:tabs>
        <w:spacing w:after="5" w:line="247" w:lineRule="auto"/>
      </w:pPr>
      <w:r>
        <w:t xml:space="preserve">road repair </w:t>
      </w:r>
    </w:p>
    <w:p w14:paraId="03559ABA" w14:textId="77777777" w:rsidR="009A24BB" w:rsidRDefault="009A24BB" w:rsidP="00031552">
      <w:pPr>
        <w:pStyle w:val="ListParagraph"/>
        <w:numPr>
          <w:ilvl w:val="0"/>
          <w:numId w:val="5"/>
        </w:numPr>
        <w:spacing w:after="5" w:line="247" w:lineRule="auto"/>
      </w:pPr>
      <w:r>
        <w:t xml:space="preserve">building/maintaining </w:t>
      </w:r>
      <w:r w:rsidRPr="00187F76">
        <w:t>shooting benches and stools, making/filling san</w:t>
      </w:r>
      <w:r>
        <w:t>dbags for the shooting benches</w:t>
      </w:r>
    </w:p>
    <w:p w14:paraId="061D9562" w14:textId="77777777" w:rsidR="009A24BB" w:rsidRDefault="009A24BB" w:rsidP="00031552">
      <w:pPr>
        <w:pStyle w:val="ListParagraph"/>
        <w:numPr>
          <w:ilvl w:val="0"/>
          <w:numId w:val="5"/>
        </w:numPr>
        <w:tabs>
          <w:tab w:val="center" w:pos="2528"/>
        </w:tabs>
        <w:spacing w:after="5" w:line="247" w:lineRule="auto"/>
      </w:pPr>
      <w:r>
        <w:t>backstop maintenance and lead removal</w:t>
      </w:r>
    </w:p>
    <w:p w14:paraId="37F892D7" w14:textId="77777777" w:rsidR="009A24BB" w:rsidRDefault="009A24BB" w:rsidP="00031552">
      <w:pPr>
        <w:pStyle w:val="ListParagraph"/>
        <w:numPr>
          <w:ilvl w:val="0"/>
          <w:numId w:val="5"/>
        </w:numPr>
        <w:spacing w:after="5" w:line="247" w:lineRule="auto"/>
      </w:pPr>
      <w:r>
        <w:t xml:space="preserve">Youth Shooting Events in June, July &amp; August, Ladies Day in August, and similar events </w:t>
      </w:r>
    </w:p>
    <w:p w14:paraId="56260B76" w14:textId="77777777" w:rsidR="009A24BB" w:rsidRDefault="009A24BB" w:rsidP="00031552">
      <w:pPr>
        <w:pStyle w:val="ListParagraph"/>
        <w:numPr>
          <w:ilvl w:val="0"/>
          <w:numId w:val="5"/>
        </w:numPr>
        <w:tabs>
          <w:tab w:val="center" w:pos="2745"/>
        </w:tabs>
        <w:spacing w:after="230" w:line="247" w:lineRule="auto"/>
      </w:pPr>
      <w:r>
        <w:t xml:space="preserve">½ Hour credit for regular meeting attendance </w:t>
      </w:r>
    </w:p>
    <w:p w14:paraId="0C92810B" w14:textId="77777777" w:rsidR="009A24BB" w:rsidRDefault="009A24BB" w:rsidP="00031552">
      <w:pPr>
        <w:pStyle w:val="ListParagraph"/>
        <w:numPr>
          <w:ilvl w:val="0"/>
          <w:numId w:val="5"/>
        </w:numPr>
        <w:spacing w:after="5" w:line="247" w:lineRule="auto"/>
        <w:ind w:right="162"/>
      </w:pPr>
      <w:r>
        <w:t xml:space="preserve">Just about anything for the good of the club </w:t>
      </w:r>
    </w:p>
    <w:p w14:paraId="6B6D27EF" w14:textId="77777777" w:rsidR="009A24BB" w:rsidRDefault="009A24BB" w:rsidP="009A24BB">
      <w:pPr>
        <w:ind w:left="12" w:right="162"/>
      </w:pPr>
      <w:r>
        <w:lastRenderedPageBreak/>
        <w:t xml:space="preserve">If you have any questions or suggestions, call the Work Crew Coordinator or a member of the Board. </w:t>
      </w:r>
    </w:p>
    <w:p w14:paraId="55A1EAB8" w14:textId="77777777" w:rsidR="00E90DFB" w:rsidRDefault="009A24BB" w:rsidP="00E90DFB">
      <w:pPr>
        <w:spacing w:after="0" w:line="259" w:lineRule="auto"/>
      </w:pPr>
      <w:r>
        <w:t xml:space="preserve"> </w:t>
      </w:r>
    </w:p>
    <w:p w14:paraId="3FB66817" w14:textId="77777777" w:rsidR="009A24BB" w:rsidRDefault="009A24BB" w:rsidP="004960BE">
      <w:r>
        <w:t xml:space="preserve">Work hours may be accomplished at just about any time, not just scheduled workdays. Work may not pre-empt shooting except for scheduled workdays and haying operations when ranges may be closed. </w:t>
      </w:r>
    </w:p>
    <w:p w14:paraId="53C40CA0" w14:textId="77777777" w:rsidR="009A24BB" w:rsidRDefault="009A24BB" w:rsidP="009A24BB">
      <w:pPr>
        <w:spacing w:after="0" w:line="259" w:lineRule="auto"/>
      </w:pPr>
      <w:r>
        <w:t xml:space="preserve"> </w:t>
      </w:r>
    </w:p>
    <w:p w14:paraId="232540E6" w14:textId="77777777" w:rsidR="009A24BB" w:rsidRDefault="009A24BB" w:rsidP="00AB779F">
      <w:r>
        <w:rPr>
          <w:b/>
        </w:rPr>
        <w:t xml:space="preserve">Recording Your Work Hours </w:t>
      </w:r>
      <w:r>
        <w:t xml:space="preserve"> </w:t>
      </w:r>
    </w:p>
    <w:p w14:paraId="67378B2C" w14:textId="77777777" w:rsidR="009A24BB" w:rsidRDefault="009A24BB" w:rsidP="009A24BB">
      <w:pPr>
        <w:ind w:left="12"/>
      </w:pPr>
      <w:r>
        <w:t xml:space="preserve">Record your work hours in the work book log, not the sign-in book for shooting!  Enter the required data. See the examples below.  </w:t>
      </w:r>
    </w:p>
    <w:p w14:paraId="58E30C19" w14:textId="77777777" w:rsidR="009A24BB" w:rsidRDefault="009A24BB" w:rsidP="009A24BB">
      <w:pPr>
        <w:spacing w:after="0" w:line="259" w:lineRule="auto"/>
      </w:pPr>
      <w:r>
        <w:t xml:space="preserve"> </w:t>
      </w:r>
    </w:p>
    <w:p w14:paraId="1953F141" w14:textId="77777777" w:rsidR="009A24BB" w:rsidRDefault="009A24BB" w:rsidP="009A24BB">
      <w:pPr>
        <w:ind w:left="12"/>
      </w:pPr>
      <w:r>
        <w:t xml:space="preserve">Round your times to the quarter hour, please! </w:t>
      </w:r>
    </w:p>
    <w:p w14:paraId="445AF9BE" w14:textId="77777777" w:rsidR="009A24BB" w:rsidRDefault="009A24BB" w:rsidP="009A24BB">
      <w:pPr>
        <w:spacing w:after="0" w:line="259" w:lineRule="auto"/>
      </w:pPr>
      <w:r>
        <w:t xml:space="preserve"> </w:t>
      </w:r>
    </w:p>
    <w:tbl>
      <w:tblPr>
        <w:tblStyle w:val="TableGrid"/>
        <w:tblW w:w="6024" w:type="dxa"/>
        <w:tblInd w:w="8" w:type="dxa"/>
        <w:tblLook w:val="04A0" w:firstRow="1" w:lastRow="0" w:firstColumn="1" w:lastColumn="0" w:noHBand="0" w:noVBand="1"/>
      </w:tblPr>
      <w:tblGrid>
        <w:gridCol w:w="660"/>
        <w:gridCol w:w="1407"/>
        <w:gridCol w:w="822"/>
        <w:gridCol w:w="501"/>
        <w:gridCol w:w="493"/>
        <w:gridCol w:w="2141"/>
      </w:tblGrid>
      <w:tr w:rsidR="009A24BB" w14:paraId="4963D39F" w14:textId="77777777" w:rsidTr="00A41951">
        <w:trPr>
          <w:trHeight w:val="250"/>
        </w:trPr>
        <w:tc>
          <w:tcPr>
            <w:tcW w:w="660" w:type="dxa"/>
            <w:tcBorders>
              <w:top w:val="single" w:sz="6" w:space="0" w:color="auto"/>
              <w:left w:val="single" w:sz="6" w:space="0" w:color="auto"/>
              <w:bottom w:val="nil"/>
              <w:right w:val="single" w:sz="12" w:space="0" w:color="auto"/>
            </w:tcBorders>
          </w:tcPr>
          <w:p w14:paraId="712BD187" w14:textId="77777777" w:rsidR="009A24BB" w:rsidRDefault="009A24BB" w:rsidP="00F12389">
            <w:pPr>
              <w:spacing w:line="259" w:lineRule="auto"/>
              <w:ind w:left="-8" w:right="-15"/>
            </w:pPr>
            <w:r>
              <w:rPr>
                <w:rFonts w:ascii="Calibri" w:eastAsia="Calibri" w:hAnsi="Calibri" w:cs="Calibri"/>
                <w:noProof/>
                <w:sz w:val="22"/>
              </w:rPr>
              <mc:AlternateContent>
                <mc:Choice Requires="wpg">
                  <w:drawing>
                    <wp:inline distT="0" distB="0" distL="0" distR="0" wp14:anchorId="3881C5C4" wp14:editId="658CD1FC">
                      <wp:extent cx="408996" cy="314330"/>
                      <wp:effectExtent l="0" t="0" r="0" b="0"/>
                      <wp:docPr id="36094" name="Group 36094"/>
                      <wp:cNvGraphicFramePr/>
                      <a:graphic xmlns:a="http://schemas.openxmlformats.org/drawingml/2006/main">
                        <a:graphicData uri="http://schemas.microsoft.com/office/word/2010/wordprocessingGroup">
                          <wpg:wgp>
                            <wpg:cNvGrpSpPr/>
                            <wpg:grpSpPr>
                              <a:xfrm>
                                <a:off x="0" y="0"/>
                                <a:ext cx="408996" cy="314330"/>
                                <a:chOff x="0" y="0"/>
                                <a:chExt cx="408996" cy="314330"/>
                              </a:xfrm>
                            </wpg:grpSpPr>
                            <pic:pic xmlns:pic="http://schemas.openxmlformats.org/drawingml/2006/picture">
                              <pic:nvPicPr>
                                <pic:cNvPr id="48796" name="Picture 48796"/>
                                <pic:cNvPicPr/>
                              </pic:nvPicPr>
                              <pic:blipFill>
                                <a:blip r:embed="rId12"/>
                                <a:stretch>
                                  <a:fillRect/>
                                </a:stretch>
                              </pic:blipFill>
                              <pic:spPr>
                                <a:xfrm>
                                  <a:off x="-3809" y="-4156"/>
                                  <a:ext cx="414528" cy="320040"/>
                                </a:xfrm>
                                <a:prstGeom prst="rect">
                                  <a:avLst/>
                                </a:prstGeom>
                              </pic:spPr>
                            </pic:pic>
                            <wps:wsp>
                              <wps:cNvPr id="329" name="Rectangle 329"/>
                              <wps:cNvSpPr/>
                              <wps:spPr>
                                <a:xfrm>
                                  <a:off x="66726" y="28768"/>
                                  <a:ext cx="371375" cy="155653"/>
                                </a:xfrm>
                                <a:prstGeom prst="rect">
                                  <a:avLst/>
                                </a:prstGeom>
                                <a:ln>
                                  <a:noFill/>
                                </a:ln>
                              </wps:spPr>
                              <wps:txbx>
                                <w:txbxContent>
                                  <w:p w14:paraId="60A506B6" w14:textId="77777777" w:rsidR="00644F4F" w:rsidRDefault="00644F4F" w:rsidP="009A24BB">
                                    <w:pPr>
                                      <w:spacing w:line="259" w:lineRule="auto"/>
                                    </w:pPr>
                                    <w:r>
                                      <w:rPr>
                                        <w:rFonts w:ascii="Arial" w:eastAsia="Arial" w:hAnsi="Arial" w:cs="Arial"/>
                                        <w:b/>
                                        <w:sz w:val="17"/>
                                      </w:rPr>
                                      <w:t>DATE</w:t>
                                    </w:r>
                                  </w:p>
                                </w:txbxContent>
                              </wps:txbx>
                              <wps:bodyPr horzOverflow="overflow" vert="horz" lIns="0" tIns="0" rIns="0" bIns="0" rtlCol="0">
                                <a:noAutofit/>
                              </wps:bodyPr>
                            </wps:wsp>
                          </wpg:wgp>
                        </a:graphicData>
                      </a:graphic>
                    </wp:inline>
                  </w:drawing>
                </mc:Choice>
                <mc:Fallback>
                  <w:pict>
                    <v:group w14:anchorId="3881C5C4" id="Group 36094" o:spid="_x0000_s1026" style="width:32.2pt;height:24.75pt;mso-position-horizontal-relative:char;mso-position-vertical-relative:line" coordsize="408996,31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796" o:spid="_x0000_s1027" type="#_x0000_t75" style="position:absolute;left:-3809;top:-4156;width:414528;height:3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">
                        <v:imagedata r:id="rId13" o:title=""/>
                      </v:shape>
                      <v:rect id="Rectangle 329" o:spid="_x0000_s1028" style="position:absolute;left:66726;top:28768;width:371375;height:15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60A506B6" w14:textId="77777777" w:rsidR="00644F4F" w:rsidRDefault="00644F4F" w:rsidP="009A24BB">
                              <w:pPr>
                                <w:spacing w:line="259" w:lineRule="auto"/>
                              </w:pPr>
                              <w:r>
                                <w:rPr>
                                  <w:rFonts w:ascii="Arial" w:eastAsia="Arial" w:hAnsi="Arial" w:cs="Arial"/>
                                  <w:b/>
                                  <w:sz w:val="17"/>
                                </w:rPr>
                                <w:t>DATE</w:t>
                              </w:r>
                            </w:p>
                          </w:txbxContent>
                        </v:textbox>
                      </v:rect>
                      <w10:anchorlock/>
                    </v:group>
                  </w:pict>
                </mc:Fallback>
              </mc:AlternateContent>
            </w:r>
          </w:p>
        </w:tc>
        <w:tc>
          <w:tcPr>
            <w:tcW w:w="1407" w:type="dxa"/>
            <w:tcBorders>
              <w:top w:val="single" w:sz="6" w:space="0" w:color="auto"/>
              <w:left w:val="single" w:sz="12" w:space="0" w:color="auto"/>
              <w:bottom w:val="nil"/>
              <w:right w:val="single" w:sz="12" w:space="0" w:color="auto"/>
            </w:tcBorders>
          </w:tcPr>
          <w:p w14:paraId="39120A46" w14:textId="77777777" w:rsidR="009A24BB" w:rsidRDefault="009A24BB" w:rsidP="00F12389">
            <w:pPr>
              <w:spacing w:line="259" w:lineRule="auto"/>
              <w:ind w:right="-15"/>
            </w:pPr>
            <w:r>
              <w:rPr>
                <w:rFonts w:ascii="Calibri" w:eastAsia="Calibri" w:hAnsi="Calibri" w:cs="Calibri"/>
                <w:noProof/>
                <w:sz w:val="22"/>
              </w:rPr>
              <mc:AlternateContent>
                <mc:Choice Requires="wpg">
                  <w:drawing>
                    <wp:inline distT="0" distB="0" distL="0" distR="0" wp14:anchorId="66608BF5" wp14:editId="20E626EC">
                      <wp:extent cx="874842" cy="314330"/>
                      <wp:effectExtent l="0" t="0" r="0" b="0"/>
                      <wp:docPr id="36108" name="Group 36108"/>
                      <wp:cNvGraphicFramePr/>
                      <a:graphic xmlns:a="http://schemas.openxmlformats.org/drawingml/2006/main">
                        <a:graphicData uri="http://schemas.microsoft.com/office/word/2010/wordprocessingGroup">
                          <wpg:wgp>
                            <wpg:cNvGrpSpPr/>
                            <wpg:grpSpPr>
                              <a:xfrm>
                                <a:off x="0" y="0"/>
                                <a:ext cx="874842" cy="314330"/>
                                <a:chOff x="0" y="0"/>
                                <a:chExt cx="874842" cy="314330"/>
                              </a:xfrm>
                            </wpg:grpSpPr>
                            <pic:pic xmlns:pic="http://schemas.openxmlformats.org/drawingml/2006/picture">
                              <pic:nvPicPr>
                                <pic:cNvPr id="48797" name="Picture 48797"/>
                                <pic:cNvPicPr/>
                              </pic:nvPicPr>
                              <pic:blipFill>
                                <a:blip r:embed="rId14"/>
                                <a:stretch>
                                  <a:fillRect/>
                                </a:stretch>
                              </pic:blipFill>
                              <pic:spPr>
                                <a:xfrm>
                                  <a:off x="-3951" y="-4156"/>
                                  <a:ext cx="880872" cy="320040"/>
                                </a:xfrm>
                                <a:prstGeom prst="rect">
                                  <a:avLst/>
                                </a:prstGeom>
                              </pic:spPr>
                            </pic:pic>
                            <wps:wsp>
                              <wps:cNvPr id="330" name="Rectangle 330"/>
                              <wps:cNvSpPr/>
                              <wps:spPr>
                                <a:xfrm>
                                  <a:off x="285123" y="28768"/>
                                  <a:ext cx="409594" cy="155653"/>
                                </a:xfrm>
                                <a:prstGeom prst="rect">
                                  <a:avLst/>
                                </a:prstGeom>
                                <a:ln>
                                  <a:noFill/>
                                </a:ln>
                              </wps:spPr>
                              <wps:txbx>
                                <w:txbxContent>
                                  <w:p w14:paraId="1EA93E51" w14:textId="77777777" w:rsidR="00644F4F" w:rsidRDefault="00644F4F" w:rsidP="009A24BB">
                                    <w:pPr>
                                      <w:spacing w:line="259" w:lineRule="auto"/>
                                    </w:pPr>
                                    <w:r>
                                      <w:rPr>
                                        <w:rFonts w:ascii="Arial" w:eastAsia="Arial" w:hAnsi="Arial" w:cs="Arial"/>
                                        <w:b/>
                                        <w:sz w:val="17"/>
                                      </w:rPr>
                                      <w:t>NAME</w:t>
                                    </w:r>
                                  </w:p>
                                </w:txbxContent>
                              </wps:txbx>
                              <wps:bodyPr horzOverflow="overflow" vert="horz" lIns="0" tIns="0" rIns="0" bIns="0" rtlCol="0">
                                <a:noAutofit/>
                              </wps:bodyPr>
                            </wps:wsp>
                          </wpg:wgp>
                        </a:graphicData>
                      </a:graphic>
                    </wp:inline>
                  </w:drawing>
                </mc:Choice>
                <mc:Fallback>
                  <w:pict>
                    <v:group w14:anchorId="66608BF5" id="Group 36108" o:spid="_x0000_s1029" style="width:68.9pt;height:24.75pt;mso-position-horizontal-relative:char;mso-position-vertical-relative:line" coordsize="8748,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">
                      <v:shape id="Picture 48797" o:spid="_x0000_s1030" type="#_x0000_t75" style="position:absolute;left:-39;top:-41;width:8808;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">
                        <v:imagedata r:id="rId15" o:title=""/>
                      </v:shape>
                      <v:rect id="Rectangle 330" o:spid="_x0000_s1031" style="position:absolute;left:2851;top:287;width:4096;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0gWwgAAANwAAAAPAAAAZHJzL2Rvd25yZXYueG1sRE/LisIw&#10;FN0L/kO4gjtNR2H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Csk0gWwgAAANwAAAAPAAAA&#10;AAAAAAAAAAAAAAcCAABkcnMvZG93bnJldi54bWxQSwUGAAAAAAMAAwC3AAAA9gIAAAAA&#10;" filled="f" stroked="f">
                        <v:textbox inset="0,0,0,0">
                          <w:txbxContent>
                            <w:p w14:paraId="1EA93E51" w14:textId="77777777" w:rsidR="00644F4F" w:rsidRDefault="00644F4F" w:rsidP="009A24BB">
                              <w:pPr>
                                <w:spacing w:line="259" w:lineRule="auto"/>
                              </w:pPr>
                              <w:r>
                                <w:rPr>
                                  <w:rFonts w:ascii="Arial" w:eastAsia="Arial" w:hAnsi="Arial" w:cs="Arial"/>
                                  <w:b/>
                                  <w:sz w:val="17"/>
                                </w:rPr>
                                <w:t>NAME</w:t>
                              </w:r>
                            </w:p>
                          </w:txbxContent>
                        </v:textbox>
                      </v:rect>
                      <w10:anchorlock/>
                    </v:group>
                  </w:pict>
                </mc:Fallback>
              </mc:AlternateContent>
            </w:r>
          </w:p>
        </w:tc>
        <w:tc>
          <w:tcPr>
            <w:tcW w:w="822" w:type="dxa"/>
            <w:tcBorders>
              <w:top w:val="single" w:sz="6" w:space="0" w:color="auto"/>
              <w:left w:val="single" w:sz="12" w:space="0" w:color="auto"/>
              <w:bottom w:val="nil"/>
              <w:right w:val="single" w:sz="12" w:space="0" w:color="auto"/>
            </w:tcBorders>
          </w:tcPr>
          <w:p w14:paraId="0420FE5E" w14:textId="77777777" w:rsidR="009A24BB" w:rsidRDefault="009A24BB" w:rsidP="00F12389">
            <w:pPr>
              <w:spacing w:line="259" w:lineRule="auto"/>
              <w:ind w:right="-15"/>
            </w:pPr>
            <w:r>
              <w:rPr>
                <w:rFonts w:ascii="Calibri" w:eastAsia="Calibri" w:hAnsi="Calibri" w:cs="Calibri"/>
                <w:noProof/>
                <w:sz w:val="22"/>
              </w:rPr>
              <mc:AlternateContent>
                <mc:Choice Requires="wpg">
                  <w:drawing>
                    <wp:inline distT="0" distB="0" distL="0" distR="0" wp14:anchorId="386FFB4F" wp14:editId="3B08DBCB">
                      <wp:extent cx="475424" cy="314330"/>
                      <wp:effectExtent l="0" t="0" r="0" b="0"/>
                      <wp:docPr id="36134" name="Group 36134"/>
                      <wp:cNvGraphicFramePr/>
                      <a:graphic xmlns:a="http://schemas.openxmlformats.org/drawingml/2006/main">
                        <a:graphicData uri="http://schemas.microsoft.com/office/word/2010/wordprocessingGroup">
                          <wpg:wgp>
                            <wpg:cNvGrpSpPr/>
                            <wpg:grpSpPr>
                              <a:xfrm>
                                <a:off x="0" y="0"/>
                                <a:ext cx="475424" cy="314330"/>
                                <a:chOff x="0" y="0"/>
                                <a:chExt cx="475424" cy="314330"/>
                              </a:xfrm>
                            </wpg:grpSpPr>
                            <pic:pic xmlns:pic="http://schemas.openxmlformats.org/drawingml/2006/picture">
                              <pic:nvPicPr>
                                <pic:cNvPr id="48798" name="Picture 48798"/>
                                <pic:cNvPicPr/>
                              </pic:nvPicPr>
                              <pic:blipFill>
                                <a:blip r:embed="rId16"/>
                                <a:stretch>
                                  <a:fillRect/>
                                </a:stretch>
                              </pic:blipFill>
                              <pic:spPr>
                                <a:xfrm>
                                  <a:off x="-4599" y="-4156"/>
                                  <a:ext cx="481584" cy="320040"/>
                                </a:xfrm>
                                <a:prstGeom prst="rect">
                                  <a:avLst/>
                                </a:prstGeom>
                              </pic:spPr>
                            </pic:pic>
                            <wps:wsp>
                              <wps:cNvPr id="331" name="Rectangle 331"/>
                              <wps:cNvSpPr/>
                              <wps:spPr>
                                <a:xfrm>
                                  <a:off x="47550" y="28768"/>
                                  <a:ext cx="493880" cy="155653"/>
                                </a:xfrm>
                                <a:prstGeom prst="rect">
                                  <a:avLst/>
                                </a:prstGeom>
                                <a:ln>
                                  <a:noFill/>
                                </a:ln>
                              </wps:spPr>
                              <wps:txbx>
                                <w:txbxContent>
                                  <w:p w14:paraId="6BC04EA8" w14:textId="77777777" w:rsidR="00644F4F" w:rsidRDefault="00644F4F" w:rsidP="009A24BB">
                                    <w:pPr>
                                      <w:spacing w:line="259" w:lineRule="auto"/>
                                    </w:pPr>
                                    <w:r>
                                      <w:rPr>
                                        <w:rFonts w:ascii="Arial" w:eastAsia="Arial" w:hAnsi="Arial" w:cs="Arial"/>
                                        <w:b/>
                                        <w:sz w:val="17"/>
                                      </w:rPr>
                                      <w:t xml:space="preserve">BADGE </w:t>
                                    </w:r>
                                  </w:p>
                                </w:txbxContent>
                              </wps:txbx>
                              <wps:bodyPr horzOverflow="overflow" vert="horz" lIns="0" tIns="0" rIns="0" bIns="0" rtlCol="0">
                                <a:noAutofit/>
                              </wps:bodyPr>
                            </wps:wsp>
                          </wpg:wgp>
                        </a:graphicData>
                      </a:graphic>
                    </wp:inline>
                  </w:drawing>
                </mc:Choice>
                <mc:Fallback>
                  <w:pict>
                    <v:group w14:anchorId="386FFB4F" id="Group 36134" o:spid="_x0000_s1032" style="width:37.45pt;height:24.75pt;mso-position-horizontal-relative:char;mso-position-vertical-relative:line" coordsize="475424,31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">
                      <v:shape id="Picture 48798" o:spid="_x0000_s1033" type="#_x0000_t75" style="position:absolute;left:-4599;top:-4156;width:481584;height:3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">
                        <v:imagedata r:id="rId17" o:title=""/>
                      </v:shape>
                      <v:rect id="Rectangle 331" o:spid="_x0000_s1034" style="position:absolute;left:47550;top:28768;width:493880;height:15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6BC04EA8" w14:textId="77777777" w:rsidR="00644F4F" w:rsidRDefault="00644F4F" w:rsidP="009A24BB">
                              <w:pPr>
                                <w:spacing w:line="259" w:lineRule="auto"/>
                              </w:pPr>
                              <w:r>
                                <w:rPr>
                                  <w:rFonts w:ascii="Arial" w:eastAsia="Arial" w:hAnsi="Arial" w:cs="Arial"/>
                                  <w:b/>
                                  <w:sz w:val="17"/>
                                </w:rPr>
                                <w:t xml:space="preserve">BADGE </w:t>
                              </w:r>
                            </w:p>
                          </w:txbxContent>
                        </v:textbox>
                      </v:rect>
                      <w10:anchorlock/>
                    </v:group>
                  </w:pict>
                </mc:Fallback>
              </mc:AlternateContent>
            </w:r>
          </w:p>
        </w:tc>
        <w:tc>
          <w:tcPr>
            <w:tcW w:w="501" w:type="dxa"/>
            <w:tcBorders>
              <w:top w:val="single" w:sz="6" w:space="0" w:color="auto"/>
              <w:left w:val="single" w:sz="12" w:space="0" w:color="auto"/>
              <w:bottom w:val="nil"/>
              <w:right w:val="single" w:sz="12" w:space="0" w:color="auto"/>
            </w:tcBorders>
          </w:tcPr>
          <w:p w14:paraId="00CB14F3" w14:textId="77777777" w:rsidR="009A24BB" w:rsidRDefault="009A24BB" w:rsidP="00F12389">
            <w:pPr>
              <w:spacing w:line="259" w:lineRule="auto"/>
              <w:ind w:left="45"/>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5DE4C945" wp14:editId="2D0A43B2">
                      <wp:simplePos x="0" y="0"/>
                      <wp:positionH relativeFrom="column">
                        <wp:posOffset>-184</wp:posOffset>
                      </wp:positionH>
                      <wp:positionV relativeFrom="paragraph">
                        <wp:posOffset>-28767</wp:posOffset>
                      </wp:positionV>
                      <wp:extent cx="342277" cy="314330"/>
                      <wp:effectExtent l="0" t="0" r="0" b="0"/>
                      <wp:wrapNone/>
                      <wp:docPr id="36162" name="Group 36162"/>
                      <wp:cNvGraphicFramePr/>
                      <a:graphic xmlns:a="http://schemas.openxmlformats.org/drawingml/2006/main">
                        <a:graphicData uri="http://schemas.microsoft.com/office/word/2010/wordprocessingGroup">
                          <wpg:wgp>
                            <wpg:cNvGrpSpPr/>
                            <wpg:grpSpPr>
                              <a:xfrm>
                                <a:off x="0" y="0"/>
                                <a:ext cx="342277" cy="314330"/>
                                <a:chOff x="0" y="0"/>
                                <a:chExt cx="342277" cy="314330"/>
                              </a:xfrm>
                            </wpg:grpSpPr>
                            <pic:pic xmlns:pic="http://schemas.openxmlformats.org/drawingml/2006/picture">
                              <pic:nvPicPr>
                                <pic:cNvPr id="48799" name="Picture 48799"/>
                                <pic:cNvPicPr/>
                              </pic:nvPicPr>
                              <pic:blipFill>
                                <a:blip r:embed="rId18"/>
                                <a:stretch>
                                  <a:fillRect/>
                                </a:stretch>
                              </pic:blipFill>
                              <pic:spPr>
                                <a:xfrm>
                                  <a:off x="-4113" y="-4156"/>
                                  <a:ext cx="350520" cy="320040"/>
                                </a:xfrm>
                                <a:prstGeom prst="rect">
                                  <a:avLst/>
                                </a:prstGeom>
                              </pic:spPr>
                            </pic:pic>
                          </wpg:wgp>
                        </a:graphicData>
                      </a:graphic>
                    </wp:anchor>
                  </w:drawing>
                </mc:Choice>
                <mc:Fallback>
                  <w:pict>
                    <v:group w14:anchorId="17FEA148" id="Group 36162" o:spid="_x0000_s1026" style="position:absolute;margin-left:0;margin-top:-2.25pt;width:26.95pt;height:24.75pt;z-index:-251657216" coordsize="342277,31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">
                      <v:shape id="Picture 48799" o:spid="_x0000_s1027" type="#_x0000_t75" style="position:absolute;left:-4113;top:-4156;width:350520;height:3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">
                        <v:imagedata r:id="rId19" o:title=""/>
                      </v:shape>
                    </v:group>
                  </w:pict>
                </mc:Fallback>
              </mc:AlternateContent>
            </w:r>
            <w:r>
              <w:rPr>
                <w:rFonts w:ascii="Arial" w:eastAsia="Arial" w:hAnsi="Arial" w:cs="Arial"/>
                <w:b/>
                <w:sz w:val="17"/>
              </w:rPr>
              <w:t xml:space="preserve">TIME </w:t>
            </w:r>
          </w:p>
        </w:tc>
        <w:tc>
          <w:tcPr>
            <w:tcW w:w="493" w:type="dxa"/>
            <w:tcBorders>
              <w:top w:val="single" w:sz="6" w:space="0" w:color="auto"/>
              <w:left w:val="single" w:sz="12" w:space="0" w:color="auto"/>
              <w:bottom w:val="nil"/>
              <w:right w:val="single" w:sz="12" w:space="0" w:color="auto"/>
            </w:tcBorders>
          </w:tcPr>
          <w:p w14:paraId="09EF559E" w14:textId="77777777" w:rsidR="009A24BB" w:rsidRDefault="009A24BB" w:rsidP="00F12389">
            <w:pPr>
              <w:spacing w:line="259" w:lineRule="auto"/>
              <w:ind w:left="39"/>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7DD3BF27" wp14:editId="3F5943EA">
                      <wp:simplePos x="0" y="0"/>
                      <wp:positionH relativeFrom="column">
                        <wp:posOffset>-3399</wp:posOffset>
                      </wp:positionH>
                      <wp:positionV relativeFrom="paragraph">
                        <wp:posOffset>-28767</wp:posOffset>
                      </wp:positionV>
                      <wp:extent cx="342277" cy="314330"/>
                      <wp:effectExtent l="0" t="0" r="0" b="0"/>
                      <wp:wrapNone/>
                      <wp:docPr id="36198" name="Group 36198"/>
                      <wp:cNvGraphicFramePr/>
                      <a:graphic xmlns:a="http://schemas.openxmlformats.org/drawingml/2006/main">
                        <a:graphicData uri="http://schemas.microsoft.com/office/word/2010/wordprocessingGroup">
                          <wpg:wgp>
                            <wpg:cNvGrpSpPr/>
                            <wpg:grpSpPr>
                              <a:xfrm>
                                <a:off x="0" y="0"/>
                                <a:ext cx="342277" cy="314330"/>
                                <a:chOff x="0" y="0"/>
                                <a:chExt cx="342277" cy="314330"/>
                              </a:xfrm>
                            </wpg:grpSpPr>
                            <pic:pic xmlns:pic="http://schemas.openxmlformats.org/drawingml/2006/picture">
                              <pic:nvPicPr>
                                <pic:cNvPr id="48800" name="Picture 48800"/>
                                <pic:cNvPicPr/>
                              </pic:nvPicPr>
                              <pic:blipFill>
                                <a:blip r:embed="rId20"/>
                                <a:stretch>
                                  <a:fillRect/>
                                </a:stretch>
                              </pic:blipFill>
                              <pic:spPr>
                                <a:xfrm>
                                  <a:off x="-3893" y="-4156"/>
                                  <a:ext cx="347472" cy="320040"/>
                                </a:xfrm>
                                <a:prstGeom prst="rect">
                                  <a:avLst/>
                                </a:prstGeom>
                              </pic:spPr>
                            </pic:pic>
                          </wpg:wgp>
                        </a:graphicData>
                      </a:graphic>
                    </wp:anchor>
                  </w:drawing>
                </mc:Choice>
                <mc:Fallback>
                  <w:pict>
                    <v:group w14:anchorId="6FC198A6" id="Group 36198" o:spid="_x0000_s1026" style="position:absolute;margin-left:-.25pt;margin-top:-2.25pt;width:26.95pt;height:24.75pt;z-index:-251656192" coordsize="342277,3143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">
                      <v:shape id="Picture 48800" o:spid="_x0000_s1027" type="#_x0000_t75" style="position:absolute;left:-3893;top:-4156;width:347472;height:320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">
                        <v:imagedata r:id="rId21" o:title=""/>
                      </v:shape>
                    </v:group>
                  </w:pict>
                </mc:Fallback>
              </mc:AlternateContent>
            </w:r>
            <w:r>
              <w:rPr>
                <w:rFonts w:ascii="Arial" w:eastAsia="Arial" w:hAnsi="Arial" w:cs="Arial"/>
                <w:b/>
                <w:sz w:val="17"/>
              </w:rPr>
              <w:t xml:space="preserve">TIME </w:t>
            </w:r>
          </w:p>
        </w:tc>
        <w:tc>
          <w:tcPr>
            <w:tcW w:w="2141" w:type="dxa"/>
            <w:tcBorders>
              <w:top w:val="single" w:sz="6" w:space="0" w:color="auto"/>
              <w:left w:val="single" w:sz="12" w:space="0" w:color="auto"/>
              <w:bottom w:val="nil"/>
              <w:right w:val="single" w:sz="12" w:space="0" w:color="auto"/>
            </w:tcBorders>
          </w:tcPr>
          <w:p w14:paraId="3DB44FBD" w14:textId="77777777" w:rsidR="009A24BB" w:rsidRDefault="009A24BB" w:rsidP="00F12389">
            <w:pPr>
              <w:spacing w:line="259" w:lineRule="auto"/>
              <w:ind w:right="-15"/>
            </w:pPr>
            <w:r>
              <w:rPr>
                <w:rFonts w:ascii="Calibri" w:eastAsia="Calibri" w:hAnsi="Calibri" w:cs="Calibri"/>
                <w:noProof/>
                <w:sz w:val="22"/>
              </w:rPr>
              <mc:AlternateContent>
                <mc:Choice Requires="wpg">
                  <w:drawing>
                    <wp:inline distT="0" distB="0" distL="0" distR="0" wp14:anchorId="5E8F2E84" wp14:editId="35F854DF">
                      <wp:extent cx="1340713" cy="314330"/>
                      <wp:effectExtent l="0" t="0" r="0" b="0"/>
                      <wp:docPr id="36227" name="Group 36227"/>
                      <wp:cNvGraphicFramePr/>
                      <a:graphic xmlns:a="http://schemas.openxmlformats.org/drawingml/2006/main">
                        <a:graphicData uri="http://schemas.microsoft.com/office/word/2010/wordprocessingGroup">
                          <wpg:wgp>
                            <wpg:cNvGrpSpPr/>
                            <wpg:grpSpPr>
                              <a:xfrm>
                                <a:off x="0" y="0"/>
                                <a:ext cx="1340713" cy="314330"/>
                                <a:chOff x="0" y="0"/>
                                <a:chExt cx="1340713" cy="314330"/>
                              </a:xfrm>
                            </wpg:grpSpPr>
                            <pic:pic xmlns:pic="http://schemas.openxmlformats.org/drawingml/2006/picture">
                              <pic:nvPicPr>
                                <pic:cNvPr id="48801" name="Picture 48801"/>
                                <pic:cNvPicPr/>
                              </pic:nvPicPr>
                              <pic:blipFill>
                                <a:blip r:embed="rId22"/>
                                <a:stretch>
                                  <a:fillRect/>
                                </a:stretch>
                              </pic:blipFill>
                              <pic:spPr>
                                <a:xfrm>
                                  <a:off x="-6340" y="-4156"/>
                                  <a:ext cx="1347216" cy="320040"/>
                                </a:xfrm>
                                <a:prstGeom prst="rect">
                                  <a:avLst/>
                                </a:prstGeom>
                              </pic:spPr>
                            </pic:pic>
                            <wps:wsp>
                              <wps:cNvPr id="335" name="Rectangle 335"/>
                              <wps:cNvSpPr/>
                              <wps:spPr>
                                <a:xfrm>
                                  <a:off x="237876" y="28768"/>
                                  <a:ext cx="1134901" cy="155653"/>
                                </a:xfrm>
                                <a:prstGeom prst="rect">
                                  <a:avLst/>
                                </a:prstGeom>
                                <a:ln>
                                  <a:noFill/>
                                </a:ln>
                              </wps:spPr>
                              <wps:txbx>
                                <w:txbxContent>
                                  <w:p w14:paraId="63DFD876" w14:textId="77777777" w:rsidR="00644F4F" w:rsidRDefault="00644F4F" w:rsidP="009A24BB">
                                    <w:pPr>
                                      <w:spacing w:line="259" w:lineRule="auto"/>
                                    </w:pPr>
                                    <w:r>
                                      <w:rPr>
                                        <w:rFonts w:ascii="Arial" w:eastAsia="Arial" w:hAnsi="Arial" w:cs="Arial"/>
                                        <w:b/>
                                        <w:sz w:val="17"/>
                                      </w:rPr>
                                      <w:t>WORK   PROJECT</w:t>
                                    </w:r>
                                  </w:p>
                                </w:txbxContent>
                              </wps:txbx>
                              <wps:bodyPr horzOverflow="overflow" vert="horz" lIns="0" tIns="0" rIns="0" bIns="0" rtlCol="0">
                                <a:noAutofit/>
                              </wps:bodyPr>
                            </wps:wsp>
                          </wpg:wgp>
                        </a:graphicData>
                      </a:graphic>
                    </wp:inline>
                  </w:drawing>
                </mc:Choice>
                <mc:Fallback>
                  <w:pict>
                    <v:group w14:anchorId="5E8F2E84" id="Group 36227" o:spid="_x0000_s1035" style="width:105.55pt;height:24.75pt;mso-position-horizontal-relative:char;mso-position-vertical-relative:line" coordsize="13407,3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">
                      <v:shape id="Picture 48801" o:spid="_x0000_s1036" type="#_x0000_t75" style="position:absolute;left:-63;top:-41;width:13471;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">
                        <v:imagedata r:id="rId23" o:title=""/>
                      </v:shape>
                      <v:rect id="Rectangle 335" o:spid="_x0000_s1037" style="position:absolute;left:2378;top:287;width:11349;height:1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63DFD876" w14:textId="77777777" w:rsidR="00644F4F" w:rsidRDefault="00644F4F" w:rsidP="009A24BB">
                              <w:pPr>
                                <w:spacing w:line="259" w:lineRule="auto"/>
                              </w:pPr>
                              <w:r>
                                <w:rPr>
                                  <w:rFonts w:ascii="Arial" w:eastAsia="Arial" w:hAnsi="Arial" w:cs="Arial"/>
                                  <w:b/>
                                  <w:sz w:val="17"/>
                                </w:rPr>
                                <w:t>WORK   PROJECT</w:t>
                              </w:r>
                            </w:p>
                          </w:txbxContent>
                        </v:textbox>
                      </v:rect>
                      <w10:anchorlock/>
                    </v:group>
                  </w:pict>
                </mc:Fallback>
              </mc:AlternateContent>
            </w:r>
          </w:p>
        </w:tc>
      </w:tr>
      <w:tr w:rsidR="009A24BB" w14:paraId="63B63C8F" w14:textId="77777777" w:rsidTr="00A41951">
        <w:trPr>
          <w:trHeight w:val="223"/>
        </w:trPr>
        <w:tc>
          <w:tcPr>
            <w:tcW w:w="660" w:type="dxa"/>
            <w:tcBorders>
              <w:top w:val="nil"/>
              <w:left w:val="single" w:sz="6" w:space="0" w:color="auto"/>
              <w:bottom w:val="single" w:sz="12" w:space="0" w:color="auto"/>
              <w:right w:val="single" w:sz="12" w:space="0" w:color="auto"/>
            </w:tcBorders>
          </w:tcPr>
          <w:p w14:paraId="15BA67B6" w14:textId="77777777" w:rsidR="009A24BB" w:rsidRDefault="009A24BB" w:rsidP="00F12389">
            <w:pPr>
              <w:spacing w:after="160" w:line="259" w:lineRule="auto"/>
            </w:pPr>
          </w:p>
        </w:tc>
        <w:tc>
          <w:tcPr>
            <w:tcW w:w="1407" w:type="dxa"/>
            <w:tcBorders>
              <w:top w:val="nil"/>
              <w:left w:val="single" w:sz="12" w:space="0" w:color="auto"/>
              <w:bottom w:val="single" w:sz="12" w:space="0" w:color="auto"/>
              <w:right w:val="single" w:sz="12" w:space="0" w:color="auto"/>
            </w:tcBorders>
          </w:tcPr>
          <w:p w14:paraId="2B2968A4" w14:textId="77777777" w:rsidR="009A24BB" w:rsidRDefault="009A24BB" w:rsidP="00F12389">
            <w:pPr>
              <w:spacing w:after="160" w:line="259" w:lineRule="auto"/>
            </w:pPr>
          </w:p>
        </w:tc>
        <w:tc>
          <w:tcPr>
            <w:tcW w:w="822" w:type="dxa"/>
            <w:tcBorders>
              <w:top w:val="nil"/>
              <w:left w:val="single" w:sz="12" w:space="0" w:color="auto"/>
              <w:bottom w:val="single" w:sz="12" w:space="0" w:color="auto"/>
              <w:right w:val="single" w:sz="12" w:space="0" w:color="auto"/>
            </w:tcBorders>
          </w:tcPr>
          <w:p w14:paraId="6EA025E8" w14:textId="77777777" w:rsidR="009A24BB" w:rsidRDefault="009A24BB" w:rsidP="00F12389">
            <w:pPr>
              <w:spacing w:line="259" w:lineRule="auto"/>
              <w:ind w:left="45"/>
            </w:pPr>
            <w:r>
              <w:rPr>
                <w:rFonts w:ascii="Arial" w:eastAsia="Arial" w:hAnsi="Arial" w:cs="Arial"/>
                <w:b/>
                <w:sz w:val="17"/>
              </w:rPr>
              <w:t>NUMBER</w:t>
            </w:r>
          </w:p>
        </w:tc>
        <w:tc>
          <w:tcPr>
            <w:tcW w:w="501" w:type="dxa"/>
            <w:tcBorders>
              <w:top w:val="nil"/>
              <w:left w:val="single" w:sz="12" w:space="0" w:color="auto"/>
              <w:bottom w:val="single" w:sz="12" w:space="0" w:color="auto"/>
              <w:right w:val="single" w:sz="12" w:space="0" w:color="auto"/>
            </w:tcBorders>
          </w:tcPr>
          <w:p w14:paraId="10DB1651" w14:textId="77777777" w:rsidR="009A24BB" w:rsidRDefault="009A24BB" w:rsidP="00F12389">
            <w:pPr>
              <w:spacing w:line="259" w:lineRule="auto"/>
              <w:ind w:left="25"/>
              <w:jc w:val="center"/>
            </w:pPr>
            <w:r>
              <w:rPr>
                <w:rFonts w:ascii="Arial" w:eastAsia="Arial" w:hAnsi="Arial" w:cs="Arial"/>
                <w:b/>
                <w:sz w:val="17"/>
              </w:rPr>
              <w:t>IN</w:t>
            </w:r>
          </w:p>
        </w:tc>
        <w:tc>
          <w:tcPr>
            <w:tcW w:w="493" w:type="dxa"/>
            <w:tcBorders>
              <w:top w:val="nil"/>
              <w:left w:val="single" w:sz="12" w:space="0" w:color="auto"/>
              <w:bottom w:val="single" w:sz="12" w:space="0" w:color="auto"/>
              <w:right w:val="single" w:sz="12" w:space="0" w:color="auto"/>
            </w:tcBorders>
          </w:tcPr>
          <w:p w14:paraId="3FF3DD98" w14:textId="77777777" w:rsidR="009A24BB" w:rsidRDefault="009A24BB" w:rsidP="00F12389">
            <w:pPr>
              <w:spacing w:line="259" w:lineRule="auto"/>
              <w:ind w:left="99"/>
            </w:pPr>
            <w:r>
              <w:rPr>
                <w:rFonts w:ascii="Arial" w:eastAsia="Arial" w:hAnsi="Arial" w:cs="Arial"/>
                <w:b/>
                <w:sz w:val="17"/>
              </w:rPr>
              <w:t>OUT</w:t>
            </w:r>
          </w:p>
        </w:tc>
        <w:tc>
          <w:tcPr>
            <w:tcW w:w="2141" w:type="dxa"/>
            <w:tcBorders>
              <w:top w:val="nil"/>
              <w:left w:val="single" w:sz="12" w:space="0" w:color="auto"/>
              <w:bottom w:val="single" w:sz="12" w:space="0" w:color="auto"/>
              <w:right w:val="single" w:sz="12" w:space="0" w:color="auto"/>
            </w:tcBorders>
          </w:tcPr>
          <w:p w14:paraId="0988E497" w14:textId="77777777" w:rsidR="009A24BB" w:rsidRDefault="009A24BB" w:rsidP="00F12389">
            <w:pPr>
              <w:spacing w:after="160" w:line="259" w:lineRule="auto"/>
            </w:pPr>
          </w:p>
        </w:tc>
      </w:tr>
      <w:tr w:rsidR="009A24BB" w14:paraId="305C189E" w14:textId="77777777" w:rsidTr="00A41951">
        <w:trPr>
          <w:trHeight w:val="225"/>
        </w:trPr>
        <w:tc>
          <w:tcPr>
            <w:tcW w:w="660" w:type="dxa"/>
            <w:tcBorders>
              <w:top w:val="single" w:sz="12" w:space="0" w:color="auto"/>
              <w:left w:val="single" w:sz="12" w:space="0" w:color="auto"/>
              <w:bottom w:val="single" w:sz="12" w:space="0" w:color="auto"/>
              <w:right w:val="single" w:sz="12" w:space="0" w:color="auto"/>
            </w:tcBorders>
          </w:tcPr>
          <w:p w14:paraId="613E33A2" w14:textId="77777777" w:rsidR="009A24BB" w:rsidRDefault="009A24BB" w:rsidP="00F12389">
            <w:pPr>
              <w:spacing w:line="259" w:lineRule="auto"/>
              <w:ind w:left="23"/>
            </w:pPr>
            <w:r>
              <w:rPr>
                <w:rFonts w:ascii="Arial" w:eastAsia="Arial" w:hAnsi="Arial" w:cs="Arial"/>
                <w:sz w:val="17"/>
              </w:rPr>
              <w:t>6-10-12</w:t>
            </w:r>
          </w:p>
        </w:tc>
        <w:tc>
          <w:tcPr>
            <w:tcW w:w="1407" w:type="dxa"/>
            <w:tcBorders>
              <w:top w:val="single" w:sz="12" w:space="0" w:color="auto"/>
              <w:left w:val="single" w:sz="12" w:space="0" w:color="auto"/>
              <w:bottom w:val="single" w:sz="12" w:space="0" w:color="auto"/>
              <w:right w:val="single" w:sz="12" w:space="0" w:color="auto"/>
            </w:tcBorders>
          </w:tcPr>
          <w:p w14:paraId="2A4FA718" w14:textId="77777777" w:rsidR="009A24BB" w:rsidRDefault="009A24BB" w:rsidP="00F12389">
            <w:pPr>
              <w:spacing w:line="259" w:lineRule="auto"/>
              <w:ind w:left="30"/>
            </w:pPr>
            <w:r>
              <w:rPr>
                <w:rFonts w:ascii="Arial" w:eastAsia="Arial" w:hAnsi="Arial" w:cs="Arial"/>
                <w:sz w:val="17"/>
              </w:rPr>
              <w:t>Bill Tracy</w:t>
            </w:r>
          </w:p>
        </w:tc>
        <w:tc>
          <w:tcPr>
            <w:tcW w:w="822" w:type="dxa"/>
            <w:tcBorders>
              <w:top w:val="single" w:sz="12" w:space="0" w:color="auto"/>
              <w:left w:val="single" w:sz="12" w:space="0" w:color="auto"/>
              <w:bottom w:val="single" w:sz="12" w:space="0" w:color="auto"/>
              <w:right w:val="single" w:sz="12" w:space="0" w:color="auto"/>
            </w:tcBorders>
          </w:tcPr>
          <w:p w14:paraId="4CCA0402" w14:textId="77777777" w:rsidR="009A24BB" w:rsidRDefault="009A24BB" w:rsidP="00B621E3">
            <w:pPr>
              <w:spacing w:line="259" w:lineRule="auto"/>
              <w:ind w:right="72"/>
              <w:jc w:val="center"/>
            </w:pPr>
            <w:r>
              <w:rPr>
                <w:rFonts w:ascii="Arial" w:eastAsia="Arial" w:hAnsi="Arial" w:cs="Arial"/>
                <w:sz w:val="17"/>
              </w:rPr>
              <w:t>0</w:t>
            </w:r>
          </w:p>
        </w:tc>
        <w:tc>
          <w:tcPr>
            <w:tcW w:w="501" w:type="dxa"/>
            <w:tcBorders>
              <w:top w:val="single" w:sz="12" w:space="0" w:color="auto"/>
              <w:left w:val="single" w:sz="12" w:space="0" w:color="auto"/>
              <w:bottom w:val="single" w:sz="12" w:space="0" w:color="auto"/>
              <w:right w:val="single" w:sz="12" w:space="0" w:color="auto"/>
            </w:tcBorders>
          </w:tcPr>
          <w:p w14:paraId="7D0894B8" w14:textId="77777777" w:rsidR="009A24BB" w:rsidRDefault="009A24BB" w:rsidP="00F12389">
            <w:pPr>
              <w:spacing w:line="259" w:lineRule="auto"/>
              <w:ind w:left="30"/>
            </w:pPr>
            <w:r>
              <w:rPr>
                <w:rFonts w:ascii="Arial" w:eastAsia="Arial" w:hAnsi="Arial" w:cs="Arial"/>
                <w:sz w:val="17"/>
              </w:rPr>
              <w:t>0800</w:t>
            </w:r>
          </w:p>
        </w:tc>
        <w:tc>
          <w:tcPr>
            <w:tcW w:w="493" w:type="dxa"/>
            <w:tcBorders>
              <w:top w:val="single" w:sz="12" w:space="0" w:color="auto"/>
              <w:left w:val="single" w:sz="12" w:space="0" w:color="auto"/>
              <w:bottom w:val="single" w:sz="12" w:space="0" w:color="auto"/>
              <w:right w:val="single" w:sz="12" w:space="0" w:color="auto"/>
            </w:tcBorders>
          </w:tcPr>
          <w:p w14:paraId="4D3E486F" w14:textId="77777777" w:rsidR="009A24BB" w:rsidRDefault="009A24BB" w:rsidP="00F12389">
            <w:pPr>
              <w:spacing w:line="259" w:lineRule="auto"/>
              <w:ind w:left="84"/>
            </w:pPr>
            <w:r>
              <w:rPr>
                <w:rFonts w:ascii="Arial" w:eastAsia="Arial" w:hAnsi="Arial" w:cs="Arial"/>
                <w:sz w:val="17"/>
              </w:rPr>
              <w:t xml:space="preserve">1600 </w:t>
            </w:r>
          </w:p>
        </w:tc>
        <w:tc>
          <w:tcPr>
            <w:tcW w:w="2141" w:type="dxa"/>
            <w:tcBorders>
              <w:top w:val="single" w:sz="12" w:space="0" w:color="auto"/>
              <w:left w:val="single" w:sz="12" w:space="0" w:color="auto"/>
              <w:bottom w:val="single" w:sz="12" w:space="0" w:color="auto"/>
              <w:right w:val="single" w:sz="12" w:space="0" w:color="auto"/>
            </w:tcBorders>
          </w:tcPr>
          <w:p w14:paraId="696DB23F" w14:textId="77777777" w:rsidR="009A24BB" w:rsidRDefault="009A24BB" w:rsidP="00F12389">
            <w:pPr>
              <w:spacing w:line="259" w:lineRule="auto"/>
              <w:ind w:left="30"/>
            </w:pPr>
            <w:r>
              <w:rPr>
                <w:rFonts w:ascii="Arial" w:eastAsia="Arial" w:hAnsi="Arial" w:cs="Arial"/>
                <w:sz w:val="17"/>
              </w:rPr>
              <w:t>work day</w:t>
            </w:r>
          </w:p>
        </w:tc>
      </w:tr>
      <w:tr w:rsidR="009A24BB" w14:paraId="4B5534D4" w14:textId="77777777" w:rsidTr="00A41951">
        <w:trPr>
          <w:trHeight w:val="225"/>
        </w:trPr>
        <w:tc>
          <w:tcPr>
            <w:tcW w:w="660" w:type="dxa"/>
            <w:tcBorders>
              <w:top w:val="single" w:sz="12" w:space="0" w:color="auto"/>
              <w:left w:val="single" w:sz="12" w:space="0" w:color="auto"/>
              <w:bottom w:val="single" w:sz="12" w:space="0" w:color="auto"/>
              <w:right w:val="single" w:sz="12" w:space="0" w:color="auto"/>
            </w:tcBorders>
          </w:tcPr>
          <w:p w14:paraId="5829374B" w14:textId="77777777" w:rsidR="009A24BB" w:rsidRDefault="009A24BB" w:rsidP="00F12389">
            <w:pPr>
              <w:spacing w:line="259" w:lineRule="auto"/>
              <w:ind w:left="23"/>
            </w:pPr>
            <w:r>
              <w:rPr>
                <w:rFonts w:ascii="Arial" w:eastAsia="Arial" w:hAnsi="Arial" w:cs="Arial"/>
                <w:sz w:val="17"/>
              </w:rPr>
              <w:t>6-10-12</w:t>
            </w:r>
          </w:p>
        </w:tc>
        <w:tc>
          <w:tcPr>
            <w:tcW w:w="1407" w:type="dxa"/>
            <w:tcBorders>
              <w:top w:val="single" w:sz="12" w:space="0" w:color="auto"/>
              <w:left w:val="single" w:sz="12" w:space="0" w:color="auto"/>
              <w:bottom w:val="single" w:sz="12" w:space="0" w:color="auto"/>
              <w:right w:val="single" w:sz="12" w:space="0" w:color="auto"/>
            </w:tcBorders>
          </w:tcPr>
          <w:p w14:paraId="403B268A" w14:textId="77777777" w:rsidR="009A24BB" w:rsidRDefault="009A24BB" w:rsidP="00F12389">
            <w:pPr>
              <w:spacing w:line="259" w:lineRule="auto"/>
              <w:ind w:left="30"/>
            </w:pPr>
            <w:r>
              <w:rPr>
                <w:rFonts w:ascii="Arial" w:eastAsia="Arial" w:hAnsi="Arial" w:cs="Arial"/>
                <w:sz w:val="17"/>
              </w:rPr>
              <w:t>Tracy Williams</w:t>
            </w:r>
          </w:p>
        </w:tc>
        <w:tc>
          <w:tcPr>
            <w:tcW w:w="822" w:type="dxa"/>
            <w:tcBorders>
              <w:top w:val="single" w:sz="12" w:space="0" w:color="auto"/>
              <w:left w:val="single" w:sz="12" w:space="0" w:color="auto"/>
              <w:bottom w:val="single" w:sz="12" w:space="0" w:color="auto"/>
              <w:right w:val="single" w:sz="12" w:space="0" w:color="auto"/>
            </w:tcBorders>
          </w:tcPr>
          <w:p w14:paraId="3842645C" w14:textId="77777777" w:rsidR="009A24BB" w:rsidRDefault="009A24BB" w:rsidP="00B621E3">
            <w:pPr>
              <w:spacing w:line="259" w:lineRule="auto"/>
              <w:ind w:right="72"/>
              <w:jc w:val="center"/>
            </w:pPr>
            <w:r>
              <w:rPr>
                <w:rFonts w:ascii="Arial" w:eastAsia="Arial" w:hAnsi="Arial" w:cs="Arial"/>
                <w:sz w:val="17"/>
              </w:rPr>
              <w:t>1</w:t>
            </w:r>
          </w:p>
        </w:tc>
        <w:tc>
          <w:tcPr>
            <w:tcW w:w="501" w:type="dxa"/>
            <w:tcBorders>
              <w:top w:val="single" w:sz="12" w:space="0" w:color="auto"/>
              <w:left w:val="single" w:sz="12" w:space="0" w:color="auto"/>
              <w:bottom w:val="single" w:sz="12" w:space="0" w:color="auto"/>
              <w:right w:val="single" w:sz="12" w:space="0" w:color="auto"/>
            </w:tcBorders>
          </w:tcPr>
          <w:p w14:paraId="6610EA4C" w14:textId="77777777" w:rsidR="009A24BB" w:rsidRDefault="009A24BB" w:rsidP="00F12389">
            <w:pPr>
              <w:spacing w:line="259" w:lineRule="auto"/>
              <w:ind w:left="134"/>
            </w:pPr>
            <w:r>
              <w:rPr>
                <w:rFonts w:ascii="Arial" w:eastAsia="Arial" w:hAnsi="Arial" w:cs="Arial"/>
                <w:sz w:val="17"/>
              </w:rPr>
              <w:t xml:space="preserve">9:00 </w:t>
            </w:r>
          </w:p>
        </w:tc>
        <w:tc>
          <w:tcPr>
            <w:tcW w:w="493" w:type="dxa"/>
            <w:tcBorders>
              <w:top w:val="single" w:sz="12" w:space="0" w:color="auto"/>
              <w:left w:val="single" w:sz="12" w:space="0" w:color="auto"/>
              <w:bottom w:val="single" w:sz="12" w:space="0" w:color="auto"/>
              <w:right w:val="single" w:sz="12" w:space="0" w:color="auto"/>
            </w:tcBorders>
          </w:tcPr>
          <w:p w14:paraId="31F94D63" w14:textId="77777777" w:rsidR="009A24BB" w:rsidRDefault="009A24BB" w:rsidP="00F12389">
            <w:pPr>
              <w:spacing w:line="259" w:lineRule="auto"/>
              <w:ind w:left="129"/>
            </w:pPr>
            <w:r>
              <w:rPr>
                <w:rFonts w:ascii="Arial" w:eastAsia="Arial" w:hAnsi="Arial" w:cs="Arial"/>
                <w:sz w:val="17"/>
              </w:rPr>
              <w:t xml:space="preserve">1:30 </w:t>
            </w:r>
          </w:p>
        </w:tc>
        <w:tc>
          <w:tcPr>
            <w:tcW w:w="2141" w:type="dxa"/>
            <w:tcBorders>
              <w:top w:val="single" w:sz="12" w:space="0" w:color="auto"/>
              <w:left w:val="single" w:sz="12" w:space="0" w:color="auto"/>
              <w:bottom w:val="single" w:sz="12" w:space="0" w:color="auto"/>
              <w:right w:val="single" w:sz="12" w:space="0" w:color="auto"/>
            </w:tcBorders>
          </w:tcPr>
          <w:p w14:paraId="441A9865" w14:textId="77777777" w:rsidR="009A24BB" w:rsidRDefault="009A24BB" w:rsidP="00F12389">
            <w:pPr>
              <w:spacing w:line="259" w:lineRule="auto"/>
              <w:ind w:left="30"/>
            </w:pPr>
            <w:r>
              <w:rPr>
                <w:rFonts w:ascii="Arial" w:eastAsia="Arial" w:hAnsi="Arial" w:cs="Arial"/>
                <w:sz w:val="17"/>
              </w:rPr>
              <w:t>stained shooting benches</w:t>
            </w:r>
          </w:p>
        </w:tc>
      </w:tr>
      <w:tr w:rsidR="009A24BB" w14:paraId="0B622842" w14:textId="77777777" w:rsidTr="00A41951">
        <w:trPr>
          <w:trHeight w:val="225"/>
        </w:trPr>
        <w:tc>
          <w:tcPr>
            <w:tcW w:w="660" w:type="dxa"/>
            <w:tcBorders>
              <w:top w:val="single" w:sz="12" w:space="0" w:color="auto"/>
              <w:left w:val="single" w:sz="12" w:space="0" w:color="auto"/>
              <w:bottom w:val="single" w:sz="12" w:space="0" w:color="auto"/>
              <w:right w:val="single" w:sz="12" w:space="0" w:color="auto"/>
            </w:tcBorders>
          </w:tcPr>
          <w:p w14:paraId="1ED89690" w14:textId="77777777" w:rsidR="009A24BB" w:rsidRDefault="009A24BB" w:rsidP="00F12389">
            <w:pPr>
              <w:spacing w:line="259" w:lineRule="auto"/>
              <w:ind w:left="23"/>
            </w:pPr>
            <w:r>
              <w:rPr>
                <w:rFonts w:ascii="Arial" w:eastAsia="Arial" w:hAnsi="Arial" w:cs="Arial"/>
                <w:sz w:val="17"/>
              </w:rPr>
              <w:t>6-10-12</w:t>
            </w:r>
          </w:p>
        </w:tc>
        <w:tc>
          <w:tcPr>
            <w:tcW w:w="1407" w:type="dxa"/>
            <w:tcBorders>
              <w:top w:val="single" w:sz="12" w:space="0" w:color="auto"/>
              <w:left w:val="single" w:sz="12" w:space="0" w:color="auto"/>
              <w:bottom w:val="single" w:sz="12" w:space="0" w:color="auto"/>
              <w:right w:val="single" w:sz="12" w:space="0" w:color="auto"/>
            </w:tcBorders>
          </w:tcPr>
          <w:p w14:paraId="7614DB37" w14:textId="77777777" w:rsidR="009A24BB" w:rsidRDefault="009A24BB" w:rsidP="00F12389">
            <w:pPr>
              <w:spacing w:line="259" w:lineRule="auto"/>
              <w:ind w:left="30"/>
            </w:pPr>
            <w:r>
              <w:rPr>
                <w:rFonts w:ascii="Arial" w:eastAsia="Arial" w:hAnsi="Arial" w:cs="Arial"/>
                <w:sz w:val="17"/>
              </w:rPr>
              <w:t>William Tell</w:t>
            </w:r>
          </w:p>
        </w:tc>
        <w:tc>
          <w:tcPr>
            <w:tcW w:w="822" w:type="dxa"/>
            <w:tcBorders>
              <w:top w:val="single" w:sz="12" w:space="0" w:color="auto"/>
              <w:left w:val="single" w:sz="12" w:space="0" w:color="auto"/>
              <w:bottom w:val="single" w:sz="12" w:space="0" w:color="auto"/>
              <w:right w:val="single" w:sz="12" w:space="0" w:color="auto"/>
            </w:tcBorders>
          </w:tcPr>
          <w:p w14:paraId="192AC312" w14:textId="77777777" w:rsidR="009A24BB" w:rsidRDefault="009A24BB" w:rsidP="00B621E3">
            <w:pPr>
              <w:spacing w:line="259" w:lineRule="auto"/>
              <w:ind w:right="72"/>
              <w:jc w:val="center"/>
            </w:pPr>
            <w:r>
              <w:rPr>
                <w:rFonts w:ascii="Arial" w:eastAsia="Arial" w:hAnsi="Arial" w:cs="Arial"/>
                <w:sz w:val="17"/>
              </w:rPr>
              <w:t>2</w:t>
            </w:r>
          </w:p>
        </w:tc>
        <w:tc>
          <w:tcPr>
            <w:tcW w:w="501" w:type="dxa"/>
            <w:tcBorders>
              <w:top w:val="single" w:sz="12" w:space="0" w:color="auto"/>
              <w:left w:val="single" w:sz="12" w:space="0" w:color="auto"/>
              <w:bottom w:val="single" w:sz="12" w:space="0" w:color="auto"/>
              <w:right w:val="single" w:sz="12" w:space="0" w:color="auto"/>
            </w:tcBorders>
          </w:tcPr>
          <w:p w14:paraId="188A4735" w14:textId="77777777" w:rsidR="009A24BB" w:rsidRDefault="009A24BB" w:rsidP="00F12389">
            <w:pPr>
              <w:spacing w:line="259" w:lineRule="auto"/>
              <w:ind w:left="45"/>
            </w:pPr>
            <w:r>
              <w:rPr>
                <w:rFonts w:ascii="Arial" w:eastAsia="Arial" w:hAnsi="Arial" w:cs="Arial"/>
                <w:sz w:val="17"/>
              </w:rPr>
              <w:t xml:space="preserve">10:00 </w:t>
            </w:r>
          </w:p>
        </w:tc>
        <w:tc>
          <w:tcPr>
            <w:tcW w:w="493" w:type="dxa"/>
            <w:tcBorders>
              <w:top w:val="single" w:sz="12" w:space="0" w:color="auto"/>
              <w:left w:val="single" w:sz="12" w:space="0" w:color="auto"/>
              <w:bottom w:val="single" w:sz="12" w:space="0" w:color="auto"/>
              <w:right w:val="single" w:sz="12" w:space="0" w:color="auto"/>
            </w:tcBorders>
          </w:tcPr>
          <w:p w14:paraId="0BDA828A" w14:textId="77777777" w:rsidR="009A24BB" w:rsidRDefault="009A24BB" w:rsidP="00F12389">
            <w:pPr>
              <w:spacing w:line="259" w:lineRule="auto"/>
              <w:ind w:left="129"/>
            </w:pPr>
            <w:r>
              <w:rPr>
                <w:rFonts w:ascii="Arial" w:eastAsia="Arial" w:hAnsi="Arial" w:cs="Arial"/>
                <w:sz w:val="17"/>
              </w:rPr>
              <w:t xml:space="preserve">5:00 </w:t>
            </w:r>
          </w:p>
        </w:tc>
        <w:tc>
          <w:tcPr>
            <w:tcW w:w="2141" w:type="dxa"/>
            <w:tcBorders>
              <w:top w:val="single" w:sz="12" w:space="0" w:color="auto"/>
              <w:left w:val="single" w:sz="12" w:space="0" w:color="auto"/>
              <w:bottom w:val="single" w:sz="12" w:space="0" w:color="auto"/>
              <w:right w:val="single" w:sz="12" w:space="0" w:color="auto"/>
            </w:tcBorders>
          </w:tcPr>
          <w:p w14:paraId="58CEAA25" w14:textId="77777777" w:rsidR="009A24BB" w:rsidRDefault="009A24BB" w:rsidP="00F12389">
            <w:pPr>
              <w:spacing w:line="259" w:lineRule="auto"/>
              <w:ind w:left="30"/>
            </w:pPr>
            <w:r>
              <w:rPr>
                <w:rFonts w:ascii="Arial" w:eastAsia="Arial" w:hAnsi="Arial" w:cs="Arial"/>
                <w:sz w:val="17"/>
              </w:rPr>
              <w:t>repaired archery backstop</w:t>
            </w:r>
          </w:p>
        </w:tc>
      </w:tr>
      <w:tr w:rsidR="009A24BB" w14:paraId="0EE86651" w14:textId="77777777" w:rsidTr="00A41951">
        <w:trPr>
          <w:trHeight w:val="225"/>
        </w:trPr>
        <w:tc>
          <w:tcPr>
            <w:tcW w:w="660" w:type="dxa"/>
            <w:tcBorders>
              <w:top w:val="single" w:sz="12" w:space="0" w:color="auto"/>
              <w:left w:val="single" w:sz="12" w:space="0" w:color="auto"/>
              <w:bottom w:val="single" w:sz="12" w:space="0" w:color="auto"/>
              <w:right w:val="single" w:sz="12" w:space="0" w:color="auto"/>
            </w:tcBorders>
          </w:tcPr>
          <w:p w14:paraId="4FAF2525" w14:textId="77777777" w:rsidR="009A24BB" w:rsidRDefault="009A24BB" w:rsidP="00F12389">
            <w:pPr>
              <w:spacing w:line="259" w:lineRule="auto"/>
              <w:ind w:left="23"/>
            </w:pPr>
            <w:r>
              <w:rPr>
                <w:rFonts w:ascii="Arial" w:eastAsia="Arial" w:hAnsi="Arial" w:cs="Arial"/>
                <w:sz w:val="17"/>
              </w:rPr>
              <w:t>6-11-12</w:t>
            </w:r>
          </w:p>
        </w:tc>
        <w:tc>
          <w:tcPr>
            <w:tcW w:w="1407" w:type="dxa"/>
            <w:tcBorders>
              <w:top w:val="single" w:sz="12" w:space="0" w:color="auto"/>
              <w:left w:val="single" w:sz="12" w:space="0" w:color="auto"/>
              <w:bottom w:val="single" w:sz="12" w:space="0" w:color="auto"/>
              <w:right w:val="single" w:sz="12" w:space="0" w:color="auto"/>
            </w:tcBorders>
          </w:tcPr>
          <w:p w14:paraId="0D30ECFD" w14:textId="055FBC78" w:rsidR="009A24BB" w:rsidRDefault="009A24BB" w:rsidP="00F12389">
            <w:pPr>
              <w:spacing w:line="259" w:lineRule="auto"/>
              <w:ind w:left="30"/>
            </w:pPr>
            <w:r>
              <w:rPr>
                <w:rFonts w:ascii="Arial" w:eastAsia="Arial" w:hAnsi="Arial" w:cs="Arial"/>
                <w:sz w:val="17"/>
              </w:rPr>
              <w:t>Bill Hamilton</w:t>
            </w:r>
          </w:p>
        </w:tc>
        <w:tc>
          <w:tcPr>
            <w:tcW w:w="822" w:type="dxa"/>
            <w:tcBorders>
              <w:top w:val="single" w:sz="12" w:space="0" w:color="auto"/>
              <w:left w:val="single" w:sz="12" w:space="0" w:color="auto"/>
              <w:bottom w:val="single" w:sz="12" w:space="0" w:color="auto"/>
              <w:right w:val="single" w:sz="12" w:space="0" w:color="auto"/>
            </w:tcBorders>
          </w:tcPr>
          <w:p w14:paraId="290052A5" w14:textId="77777777" w:rsidR="009A24BB" w:rsidRDefault="009A24BB" w:rsidP="00B621E3">
            <w:pPr>
              <w:spacing w:line="259" w:lineRule="auto"/>
              <w:ind w:right="72"/>
              <w:jc w:val="center"/>
            </w:pPr>
            <w:r>
              <w:rPr>
                <w:rFonts w:ascii="Arial" w:eastAsia="Arial" w:hAnsi="Arial" w:cs="Arial"/>
                <w:sz w:val="17"/>
              </w:rPr>
              <w:t>3</w:t>
            </w:r>
          </w:p>
        </w:tc>
        <w:tc>
          <w:tcPr>
            <w:tcW w:w="501" w:type="dxa"/>
            <w:tcBorders>
              <w:top w:val="single" w:sz="12" w:space="0" w:color="auto"/>
              <w:left w:val="single" w:sz="12" w:space="0" w:color="auto"/>
              <w:bottom w:val="single" w:sz="12" w:space="0" w:color="auto"/>
              <w:right w:val="single" w:sz="12" w:space="0" w:color="auto"/>
            </w:tcBorders>
          </w:tcPr>
          <w:p w14:paraId="0C6F4848" w14:textId="77777777" w:rsidR="009A24BB" w:rsidRDefault="009A24BB" w:rsidP="00F12389">
            <w:pPr>
              <w:spacing w:line="259" w:lineRule="auto"/>
              <w:ind w:left="134"/>
            </w:pPr>
            <w:r>
              <w:rPr>
                <w:rFonts w:ascii="Arial" w:eastAsia="Arial" w:hAnsi="Arial" w:cs="Arial"/>
                <w:sz w:val="17"/>
              </w:rPr>
              <w:t xml:space="preserve">9:00 </w:t>
            </w:r>
          </w:p>
        </w:tc>
        <w:tc>
          <w:tcPr>
            <w:tcW w:w="493" w:type="dxa"/>
            <w:tcBorders>
              <w:top w:val="single" w:sz="12" w:space="0" w:color="auto"/>
              <w:left w:val="single" w:sz="12" w:space="0" w:color="auto"/>
              <w:bottom w:val="single" w:sz="12" w:space="0" w:color="auto"/>
              <w:right w:val="single" w:sz="12" w:space="0" w:color="auto"/>
            </w:tcBorders>
          </w:tcPr>
          <w:p w14:paraId="24349872" w14:textId="77777777" w:rsidR="009A24BB" w:rsidRDefault="009A24BB" w:rsidP="00F12389">
            <w:pPr>
              <w:spacing w:line="259" w:lineRule="auto"/>
              <w:ind w:left="129"/>
            </w:pPr>
            <w:r>
              <w:rPr>
                <w:rFonts w:ascii="Arial" w:eastAsia="Arial" w:hAnsi="Arial" w:cs="Arial"/>
                <w:sz w:val="17"/>
              </w:rPr>
              <w:t xml:space="preserve">3:00 </w:t>
            </w:r>
          </w:p>
        </w:tc>
        <w:tc>
          <w:tcPr>
            <w:tcW w:w="2141" w:type="dxa"/>
            <w:tcBorders>
              <w:top w:val="single" w:sz="12" w:space="0" w:color="auto"/>
              <w:left w:val="single" w:sz="12" w:space="0" w:color="auto"/>
              <w:bottom w:val="single" w:sz="12" w:space="0" w:color="auto"/>
              <w:right w:val="single" w:sz="12" w:space="0" w:color="auto"/>
            </w:tcBorders>
          </w:tcPr>
          <w:p w14:paraId="10C9204A" w14:textId="77777777" w:rsidR="009A24BB" w:rsidRDefault="009A24BB" w:rsidP="00F12389">
            <w:pPr>
              <w:spacing w:line="259" w:lineRule="auto"/>
              <w:ind w:left="30"/>
            </w:pPr>
            <w:r>
              <w:rPr>
                <w:rFonts w:ascii="Arial" w:eastAsia="Arial" w:hAnsi="Arial" w:cs="Arial"/>
                <w:sz w:val="17"/>
              </w:rPr>
              <w:t>mowed grass</w:t>
            </w:r>
          </w:p>
        </w:tc>
      </w:tr>
      <w:tr w:rsidR="009A24BB" w14:paraId="4ECB5200" w14:textId="77777777" w:rsidTr="00A41951">
        <w:trPr>
          <w:trHeight w:val="233"/>
        </w:trPr>
        <w:tc>
          <w:tcPr>
            <w:tcW w:w="660" w:type="dxa"/>
            <w:tcBorders>
              <w:top w:val="single" w:sz="12" w:space="0" w:color="auto"/>
              <w:left w:val="single" w:sz="12" w:space="0" w:color="auto"/>
              <w:bottom w:val="single" w:sz="12" w:space="0" w:color="auto"/>
              <w:right w:val="single" w:sz="12" w:space="0" w:color="auto"/>
            </w:tcBorders>
          </w:tcPr>
          <w:p w14:paraId="04A9E415" w14:textId="77777777" w:rsidR="009A24BB" w:rsidRDefault="009A24BB" w:rsidP="00F12389">
            <w:pPr>
              <w:spacing w:line="259" w:lineRule="auto"/>
              <w:ind w:left="23"/>
            </w:pPr>
            <w:r>
              <w:rPr>
                <w:rFonts w:ascii="Arial" w:eastAsia="Arial" w:hAnsi="Arial" w:cs="Arial"/>
                <w:sz w:val="17"/>
              </w:rPr>
              <w:t>6-12-12</w:t>
            </w:r>
          </w:p>
        </w:tc>
        <w:tc>
          <w:tcPr>
            <w:tcW w:w="1407" w:type="dxa"/>
            <w:tcBorders>
              <w:top w:val="single" w:sz="12" w:space="0" w:color="auto"/>
              <w:left w:val="single" w:sz="12" w:space="0" w:color="auto"/>
              <w:bottom w:val="single" w:sz="12" w:space="0" w:color="auto"/>
              <w:right w:val="single" w:sz="12" w:space="0" w:color="auto"/>
            </w:tcBorders>
          </w:tcPr>
          <w:p w14:paraId="049FA504" w14:textId="77777777" w:rsidR="009A24BB" w:rsidRDefault="009A24BB" w:rsidP="00F12389">
            <w:pPr>
              <w:spacing w:line="259" w:lineRule="auto"/>
              <w:ind w:left="30"/>
            </w:pPr>
            <w:r>
              <w:rPr>
                <w:rFonts w:ascii="Arial" w:eastAsia="Arial" w:hAnsi="Arial" w:cs="Arial"/>
                <w:sz w:val="17"/>
              </w:rPr>
              <w:t>Hank Kimball</w:t>
            </w:r>
          </w:p>
        </w:tc>
        <w:tc>
          <w:tcPr>
            <w:tcW w:w="822" w:type="dxa"/>
            <w:tcBorders>
              <w:top w:val="single" w:sz="12" w:space="0" w:color="auto"/>
              <w:left w:val="single" w:sz="12" w:space="0" w:color="auto"/>
              <w:bottom w:val="single" w:sz="12" w:space="0" w:color="auto"/>
              <w:right w:val="single" w:sz="12" w:space="0" w:color="auto"/>
            </w:tcBorders>
          </w:tcPr>
          <w:p w14:paraId="7B8A4472" w14:textId="77777777" w:rsidR="009A24BB" w:rsidRDefault="009A24BB" w:rsidP="00B621E3">
            <w:pPr>
              <w:spacing w:line="259" w:lineRule="auto"/>
              <w:ind w:right="72"/>
              <w:jc w:val="center"/>
            </w:pPr>
            <w:r>
              <w:rPr>
                <w:rFonts w:ascii="Arial" w:eastAsia="Arial" w:hAnsi="Arial" w:cs="Arial"/>
                <w:sz w:val="17"/>
              </w:rPr>
              <w:t>4</w:t>
            </w:r>
          </w:p>
        </w:tc>
        <w:tc>
          <w:tcPr>
            <w:tcW w:w="501" w:type="dxa"/>
            <w:tcBorders>
              <w:top w:val="single" w:sz="12" w:space="0" w:color="auto"/>
              <w:left w:val="single" w:sz="12" w:space="0" w:color="auto"/>
              <w:bottom w:val="single" w:sz="12" w:space="0" w:color="auto"/>
              <w:right w:val="single" w:sz="12" w:space="0" w:color="auto"/>
            </w:tcBorders>
          </w:tcPr>
          <w:p w14:paraId="0270B9E3" w14:textId="77777777" w:rsidR="009A24BB" w:rsidRDefault="009A24BB" w:rsidP="00F12389">
            <w:pPr>
              <w:spacing w:line="259" w:lineRule="auto"/>
              <w:ind w:left="30"/>
            </w:pPr>
            <w:r>
              <w:rPr>
                <w:rFonts w:ascii="Arial" w:eastAsia="Arial" w:hAnsi="Arial" w:cs="Arial"/>
                <w:sz w:val="17"/>
              </w:rPr>
              <w:t>2 hour</w:t>
            </w:r>
            <w:r w:rsidR="00B621E3">
              <w:rPr>
                <w:rFonts w:ascii="Arial" w:eastAsia="Arial" w:hAnsi="Arial" w:cs="Arial"/>
                <w:sz w:val="17"/>
              </w:rPr>
              <w:t>s</w:t>
            </w:r>
          </w:p>
        </w:tc>
        <w:tc>
          <w:tcPr>
            <w:tcW w:w="493" w:type="dxa"/>
            <w:tcBorders>
              <w:top w:val="single" w:sz="12" w:space="0" w:color="auto"/>
              <w:left w:val="single" w:sz="12" w:space="0" w:color="auto"/>
              <w:bottom w:val="single" w:sz="12" w:space="0" w:color="auto"/>
              <w:right w:val="single" w:sz="12" w:space="0" w:color="auto"/>
            </w:tcBorders>
          </w:tcPr>
          <w:p w14:paraId="3997DF4E" w14:textId="77777777" w:rsidR="009A24BB" w:rsidRDefault="009A24BB" w:rsidP="00F12389">
            <w:pPr>
              <w:spacing w:line="259" w:lineRule="auto"/>
              <w:ind w:left="-35"/>
            </w:pPr>
          </w:p>
        </w:tc>
        <w:tc>
          <w:tcPr>
            <w:tcW w:w="2141" w:type="dxa"/>
            <w:tcBorders>
              <w:top w:val="single" w:sz="12" w:space="0" w:color="auto"/>
              <w:left w:val="single" w:sz="12" w:space="0" w:color="auto"/>
              <w:bottom w:val="single" w:sz="12" w:space="0" w:color="auto"/>
              <w:right w:val="single" w:sz="12" w:space="0" w:color="auto"/>
            </w:tcBorders>
          </w:tcPr>
          <w:p w14:paraId="125E82C4" w14:textId="77777777" w:rsidR="009A24BB" w:rsidRDefault="009A24BB" w:rsidP="00F12389">
            <w:pPr>
              <w:spacing w:line="259" w:lineRule="auto"/>
              <w:ind w:left="30"/>
            </w:pPr>
            <w:r>
              <w:rPr>
                <w:rFonts w:ascii="Arial" w:eastAsia="Arial" w:hAnsi="Arial" w:cs="Arial"/>
                <w:sz w:val="17"/>
              </w:rPr>
              <w:t>made a shooting bench</w:t>
            </w:r>
          </w:p>
        </w:tc>
      </w:tr>
      <w:tr w:rsidR="009A24BB" w14:paraId="0532D978" w14:textId="77777777" w:rsidTr="00A41951">
        <w:trPr>
          <w:trHeight w:val="217"/>
        </w:trPr>
        <w:tc>
          <w:tcPr>
            <w:tcW w:w="660" w:type="dxa"/>
            <w:tcBorders>
              <w:top w:val="single" w:sz="12" w:space="0" w:color="auto"/>
              <w:left w:val="single" w:sz="12" w:space="0" w:color="auto"/>
              <w:bottom w:val="single" w:sz="12" w:space="0" w:color="auto"/>
              <w:right w:val="single" w:sz="12" w:space="0" w:color="auto"/>
            </w:tcBorders>
          </w:tcPr>
          <w:p w14:paraId="691597B3" w14:textId="77777777" w:rsidR="009A24BB" w:rsidRDefault="009A24BB" w:rsidP="00F12389">
            <w:pPr>
              <w:spacing w:after="160" w:line="259" w:lineRule="auto"/>
            </w:pPr>
          </w:p>
        </w:tc>
        <w:tc>
          <w:tcPr>
            <w:tcW w:w="1407" w:type="dxa"/>
            <w:tcBorders>
              <w:top w:val="single" w:sz="12" w:space="0" w:color="auto"/>
              <w:left w:val="single" w:sz="12" w:space="0" w:color="auto"/>
              <w:bottom w:val="single" w:sz="12" w:space="0" w:color="auto"/>
              <w:right w:val="single" w:sz="12" w:space="0" w:color="auto"/>
            </w:tcBorders>
          </w:tcPr>
          <w:p w14:paraId="7C6995BA" w14:textId="77777777" w:rsidR="009A24BB" w:rsidRDefault="009A24BB" w:rsidP="00F12389">
            <w:pPr>
              <w:spacing w:after="160" w:line="259" w:lineRule="auto"/>
            </w:pPr>
          </w:p>
        </w:tc>
        <w:tc>
          <w:tcPr>
            <w:tcW w:w="822" w:type="dxa"/>
            <w:tcBorders>
              <w:top w:val="single" w:sz="12" w:space="0" w:color="auto"/>
              <w:left w:val="single" w:sz="12" w:space="0" w:color="auto"/>
              <w:bottom w:val="single" w:sz="12" w:space="0" w:color="auto"/>
              <w:right w:val="single" w:sz="12" w:space="0" w:color="auto"/>
            </w:tcBorders>
          </w:tcPr>
          <w:p w14:paraId="79A1E964" w14:textId="77777777" w:rsidR="009A24BB" w:rsidRDefault="009A24BB" w:rsidP="00F12389">
            <w:pPr>
              <w:spacing w:after="160" w:line="259" w:lineRule="auto"/>
            </w:pPr>
          </w:p>
        </w:tc>
        <w:tc>
          <w:tcPr>
            <w:tcW w:w="501" w:type="dxa"/>
            <w:tcBorders>
              <w:top w:val="single" w:sz="12" w:space="0" w:color="auto"/>
              <w:left w:val="single" w:sz="12" w:space="0" w:color="auto"/>
              <w:bottom w:val="single" w:sz="12" w:space="0" w:color="auto"/>
              <w:right w:val="single" w:sz="12" w:space="0" w:color="auto"/>
            </w:tcBorders>
          </w:tcPr>
          <w:p w14:paraId="5383A606" w14:textId="77777777" w:rsidR="009A24BB" w:rsidRDefault="009A24BB" w:rsidP="00F12389">
            <w:pPr>
              <w:spacing w:after="160" w:line="259" w:lineRule="auto"/>
            </w:pPr>
          </w:p>
        </w:tc>
        <w:tc>
          <w:tcPr>
            <w:tcW w:w="493" w:type="dxa"/>
            <w:tcBorders>
              <w:top w:val="single" w:sz="12" w:space="0" w:color="auto"/>
              <w:left w:val="single" w:sz="12" w:space="0" w:color="auto"/>
              <w:bottom w:val="single" w:sz="12" w:space="0" w:color="auto"/>
              <w:right w:val="single" w:sz="12" w:space="0" w:color="auto"/>
            </w:tcBorders>
          </w:tcPr>
          <w:p w14:paraId="7C852864" w14:textId="77777777" w:rsidR="009A24BB" w:rsidRDefault="009A24BB" w:rsidP="00F12389">
            <w:pPr>
              <w:spacing w:after="160" w:line="259" w:lineRule="auto"/>
            </w:pPr>
          </w:p>
        </w:tc>
        <w:tc>
          <w:tcPr>
            <w:tcW w:w="2141" w:type="dxa"/>
            <w:tcBorders>
              <w:top w:val="single" w:sz="12" w:space="0" w:color="auto"/>
              <w:left w:val="single" w:sz="12" w:space="0" w:color="auto"/>
              <w:bottom w:val="single" w:sz="12" w:space="0" w:color="auto"/>
              <w:right w:val="single" w:sz="12" w:space="0" w:color="auto"/>
            </w:tcBorders>
          </w:tcPr>
          <w:p w14:paraId="1B6B79F8" w14:textId="77777777" w:rsidR="009A24BB" w:rsidRDefault="009A24BB" w:rsidP="00F12389">
            <w:pPr>
              <w:spacing w:after="160" w:line="259" w:lineRule="auto"/>
            </w:pPr>
          </w:p>
        </w:tc>
      </w:tr>
      <w:tr w:rsidR="009A24BB" w14:paraId="1ABE660D" w14:textId="77777777" w:rsidTr="00A41951">
        <w:trPr>
          <w:trHeight w:val="225"/>
        </w:trPr>
        <w:tc>
          <w:tcPr>
            <w:tcW w:w="660" w:type="dxa"/>
            <w:tcBorders>
              <w:top w:val="single" w:sz="12" w:space="0" w:color="auto"/>
              <w:left w:val="single" w:sz="12" w:space="0" w:color="auto"/>
              <w:bottom w:val="single" w:sz="12" w:space="0" w:color="auto"/>
              <w:right w:val="single" w:sz="12" w:space="0" w:color="auto"/>
            </w:tcBorders>
          </w:tcPr>
          <w:p w14:paraId="0ACD70D1" w14:textId="77777777" w:rsidR="009A24BB" w:rsidRDefault="009A24BB" w:rsidP="00F12389">
            <w:pPr>
              <w:spacing w:after="160" w:line="259" w:lineRule="auto"/>
            </w:pPr>
          </w:p>
        </w:tc>
        <w:tc>
          <w:tcPr>
            <w:tcW w:w="1407" w:type="dxa"/>
            <w:tcBorders>
              <w:top w:val="single" w:sz="12" w:space="0" w:color="auto"/>
              <w:left w:val="single" w:sz="12" w:space="0" w:color="auto"/>
              <w:bottom w:val="single" w:sz="12" w:space="0" w:color="auto"/>
              <w:right w:val="single" w:sz="12" w:space="0" w:color="auto"/>
            </w:tcBorders>
          </w:tcPr>
          <w:p w14:paraId="066DB974" w14:textId="77777777" w:rsidR="009A24BB" w:rsidRDefault="009A24BB" w:rsidP="00F12389">
            <w:pPr>
              <w:spacing w:after="160" w:line="259" w:lineRule="auto"/>
            </w:pPr>
          </w:p>
        </w:tc>
        <w:tc>
          <w:tcPr>
            <w:tcW w:w="822" w:type="dxa"/>
            <w:tcBorders>
              <w:top w:val="single" w:sz="12" w:space="0" w:color="auto"/>
              <w:left w:val="single" w:sz="12" w:space="0" w:color="auto"/>
              <w:bottom w:val="single" w:sz="12" w:space="0" w:color="auto"/>
              <w:right w:val="single" w:sz="12" w:space="0" w:color="auto"/>
            </w:tcBorders>
          </w:tcPr>
          <w:p w14:paraId="3A703B1B" w14:textId="77777777" w:rsidR="009A24BB" w:rsidRDefault="009A24BB" w:rsidP="00F12389">
            <w:pPr>
              <w:spacing w:after="160" w:line="259" w:lineRule="auto"/>
            </w:pPr>
          </w:p>
        </w:tc>
        <w:tc>
          <w:tcPr>
            <w:tcW w:w="501" w:type="dxa"/>
            <w:tcBorders>
              <w:top w:val="single" w:sz="12" w:space="0" w:color="auto"/>
              <w:left w:val="single" w:sz="12" w:space="0" w:color="auto"/>
              <w:bottom w:val="single" w:sz="12" w:space="0" w:color="auto"/>
              <w:right w:val="single" w:sz="12" w:space="0" w:color="auto"/>
            </w:tcBorders>
          </w:tcPr>
          <w:p w14:paraId="7E985BD6" w14:textId="77777777" w:rsidR="009A24BB" w:rsidRDefault="009A24BB" w:rsidP="00F12389">
            <w:pPr>
              <w:spacing w:after="160" w:line="259" w:lineRule="auto"/>
            </w:pPr>
          </w:p>
        </w:tc>
        <w:tc>
          <w:tcPr>
            <w:tcW w:w="493" w:type="dxa"/>
            <w:tcBorders>
              <w:top w:val="single" w:sz="12" w:space="0" w:color="auto"/>
              <w:left w:val="single" w:sz="12" w:space="0" w:color="auto"/>
              <w:bottom w:val="single" w:sz="12" w:space="0" w:color="auto"/>
              <w:right w:val="single" w:sz="12" w:space="0" w:color="auto"/>
            </w:tcBorders>
          </w:tcPr>
          <w:p w14:paraId="36082990" w14:textId="77777777" w:rsidR="009A24BB" w:rsidRDefault="009A24BB" w:rsidP="00F12389">
            <w:pPr>
              <w:spacing w:after="160" w:line="259" w:lineRule="auto"/>
            </w:pPr>
          </w:p>
        </w:tc>
        <w:tc>
          <w:tcPr>
            <w:tcW w:w="2141" w:type="dxa"/>
            <w:tcBorders>
              <w:top w:val="single" w:sz="12" w:space="0" w:color="auto"/>
              <w:left w:val="single" w:sz="12" w:space="0" w:color="auto"/>
              <w:bottom w:val="single" w:sz="12" w:space="0" w:color="auto"/>
              <w:right w:val="single" w:sz="12" w:space="0" w:color="auto"/>
            </w:tcBorders>
          </w:tcPr>
          <w:p w14:paraId="722F46DC" w14:textId="77777777" w:rsidR="009A24BB" w:rsidRDefault="009A24BB" w:rsidP="00F12389">
            <w:pPr>
              <w:spacing w:after="160" w:line="259" w:lineRule="auto"/>
            </w:pPr>
          </w:p>
        </w:tc>
      </w:tr>
    </w:tbl>
    <w:p w14:paraId="155DCB94" w14:textId="77777777" w:rsidR="00B16688" w:rsidRDefault="00B16688" w:rsidP="00713048">
      <w:pPr>
        <w:spacing w:after="4" w:line="249" w:lineRule="auto"/>
        <w:ind w:left="-5" w:right="126"/>
      </w:pPr>
      <w:r>
        <w:br w:type="page"/>
      </w:r>
    </w:p>
    <w:p w14:paraId="4A57B1D9" w14:textId="3190DEF7" w:rsidR="001F7BF5" w:rsidRDefault="001F7BF5" w:rsidP="00331413">
      <w:pPr>
        <w:pStyle w:val="Heading1"/>
      </w:pPr>
      <w:bookmarkStart w:id="4" w:name="_Toc12527058"/>
      <w:r>
        <w:lastRenderedPageBreak/>
        <w:t>RANGE OFFICER’S JOB</w:t>
      </w:r>
      <w:r w:rsidR="00AB779F">
        <w:t xml:space="preserve"> </w:t>
      </w:r>
      <w:r>
        <w:t>DESCRIPTION and AGREEMENT</w:t>
      </w:r>
      <w:bookmarkEnd w:id="4"/>
    </w:p>
    <w:p w14:paraId="214EBDCE" w14:textId="77777777" w:rsidR="001F7BF5" w:rsidRDefault="001F7BF5" w:rsidP="001F7BF5">
      <w:pPr>
        <w:spacing w:after="24" w:line="234" w:lineRule="auto"/>
        <w:ind w:right="3059"/>
      </w:pPr>
      <w:r>
        <w:rPr>
          <w:sz w:val="16"/>
        </w:rPr>
        <w:t xml:space="preserve"> </w:t>
      </w:r>
      <w:r>
        <w:rPr>
          <w:sz w:val="18"/>
        </w:rPr>
        <w:t xml:space="preserve"> </w:t>
      </w:r>
    </w:p>
    <w:p w14:paraId="64D457DC" w14:textId="77777777" w:rsidR="001F7BF5" w:rsidRDefault="001F7BF5" w:rsidP="000E6BA9">
      <w:pPr>
        <w:spacing w:line="240" w:lineRule="auto"/>
        <w:ind w:left="12" w:right="160"/>
      </w:pPr>
      <w:r>
        <w:t xml:space="preserve">A member is eligible for ‘Range Officer’ endorsement after certification and orientation. The Range Officer will then be entitled to the privileges along with accepting the responsibilities of the position. </w:t>
      </w:r>
      <w:r>
        <w:rPr>
          <w:b/>
        </w:rPr>
        <w:t>Promoting range safety and enforcing the rules and regulations of the Dakota County Gun Club is the main concern of the Range Officer</w:t>
      </w:r>
      <w:r>
        <w:t xml:space="preserve">. A member with the ‘Range Officer’ endorsement may open the range during established range </w:t>
      </w:r>
      <w:r w:rsidR="00AB779F">
        <w:t>hours</w:t>
      </w:r>
      <w:r>
        <w:t xml:space="preserve"> subject to the following conditions: </w:t>
      </w:r>
    </w:p>
    <w:p w14:paraId="413B6C76" w14:textId="77777777" w:rsidR="001F7BF5" w:rsidRDefault="001F7BF5" w:rsidP="00E90DFB">
      <w:pPr>
        <w:spacing w:before="120" w:line="240" w:lineRule="auto"/>
      </w:pPr>
      <w:r>
        <w:t xml:space="preserve"> The first Member on any range will be considered the Primary Range Officer and will be responsible for running that particular range. </w:t>
      </w:r>
    </w:p>
    <w:p w14:paraId="1FBCC708" w14:textId="77777777" w:rsidR="001F7BF5" w:rsidRDefault="001F7BF5" w:rsidP="000E6BA9">
      <w:pPr>
        <w:numPr>
          <w:ilvl w:val="0"/>
          <w:numId w:val="2"/>
        </w:numPr>
        <w:spacing w:line="240" w:lineRule="auto"/>
        <w:ind w:hanging="360"/>
        <w:jc w:val="both"/>
      </w:pPr>
      <w:r>
        <w:rPr>
          <w:b/>
        </w:rPr>
        <w:t>ALL</w:t>
      </w:r>
      <w:r>
        <w:t xml:space="preserve"> Primary Range Officers will be identified by an </w:t>
      </w:r>
      <w:r>
        <w:rPr>
          <w:b/>
        </w:rPr>
        <w:t>ORANGE</w:t>
      </w:r>
      <w:r>
        <w:t xml:space="preserve"> vest worn on their upper torso. </w:t>
      </w:r>
    </w:p>
    <w:p w14:paraId="282C416B" w14:textId="77777777" w:rsidR="001F7BF5" w:rsidRDefault="001F7BF5" w:rsidP="000E6BA9">
      <w:pPr>
        <w:numPr>
          <w:ilvl w:val="0"/>
          <w:numId w:val="2"/>
        </w:numPr>
        <w:spacing w:line="240" w:lineRule="auto"/>
        <w:ind w:hanging="360"/>
        <w:jc w:val="both"/>
      </w:pPr>
      <w:r>
        <w:t xml:space="preserve">Raise the </w:t>
      </w:r>
      <w:r>
        <w:rPr>
          <w:b/>
        </w:rPr>
        <w:t>RED</w:t>
      </w:r>
      <w:r>
        <w:t xml:space="preserve"> flag on the flag pole signifying “Range is Open”. </w:t>
      </w:r>
      <w:r w:rsidR="008378A0">
        <w:t xml:space="preserve"> The pole is behind the clubhouse.</w:t>
      </w:r>
    </w:p>
    <w:p w14:paraId="44D67299" w14:textId="77777777" w:rsidR="001F7BF5" w:rsidRDefault="001F7BF5" w:rsidP="000E6BA9">
      <w:pPr>
        <w:numPr>
          <w:ilvl w:val="0"/>
          <w:numId w:val="2"/>
        </w:numPr>
        <w:spacing w:line="240" w:lineRule="auto"/>
        <w:ind w:hanging="360"/>
        <w:jc w:val="both"/>
      </w:pPr>
      <w:r>
        <w:t xml:space="preserve">Require all members and guests to register in the log book, entering all required data. </w:t>
      </w:r>
    </w:p>
    <w:p w14:paraId="71F7316B" w14:textId="77777777" w:rsidR="001F7BF5" w:rsidRDefault="001F7BF5" w:rsidP="000E6BA9">
      <w:pPr>
        <w:numPr>
          <w:ilvl w:val="0"/>
          <w:numId w:val="2"/>
        </w:numPr>
        <w:spacing w:line="240" w:lineRule="auto"/>
        <w:ind w:hanging="360"/>
        <w:jc w:val="both"/>
      </w:pPr>
      <w:r>
        <w:t xml:space="preserve">ALL members </w:t>
      </w:r>
      <w:r>
        <w:rPr>
          <w:u w:val="single" w:color="000000"/>
        </w:rPr>
        <w:t>must</w:t>
      </w:r>
      <w:r>
        <w:t xml:space="preserve"> display their I.D. badge. </w:t>
      </w:r>
    </w:p>
    <w:p w14:paraId="332FCDE8" w14:textId="77777777" w:rsidR="001F7BF5" w:rsidRDefault="001F7BF5" w:rsidP="000E6BA9">
      <w:pPr>
        <w:numPr>
          <w:ilvl w:val="0"/>
          <w:numId w:val="2"/>
        </w:numPr>
        <w:spacing w:line="240" w:lineRule="auto"/>
        <w:ind w:hanging="360"/>
        <w:jc w:val="both"/>
      </w:pPr>
      <w:r>
        <w:t xml:space="preserve">Visibly inspect the range for safety and condition. </w:t>
      </w:r>
    </w:p>
    <w:p w14:paraId="4BFB16D2" w14:textId="77777777" w:rsidR="001F7BF5" w:rsidRDefault="001F7BF5" w:rsidP="000E6BA9">
      <w:pPr>
        <w:numPr>
          <w:ilvl w:val="0"/>
          <w:numId w:val="2"/>
        </w:numPr>
        <w:spacing w:line="240" w:lineRule="auto"/>
        <w:ind w:hanging="360"/>
        <w:jc w:val="both"/>
      </w:pPr>
      <w:r>
        <w:rPr>
          <w:b/>
        </w:rPr>
        <w:t>Rifle Range Only</w:t>
      </w:r>
      <w:r>
        <w:t xml:space="preserve">: The Primary Range Officer will be responsible for utilizing the </w:t>
      </w:r>
      <w:r>
        <w:rPr>
          <w:b/>
        </w:rPr>
        <w:t xml:space="preserve">ORANGE </w:t>
      </w:r>
      <w:r>
        <w:t xml:space="preserve">cone standard indicating “Cease Fire!” </w:t>
      </w:r>
    </w:p>
    <w:p w14:paraId="7AA75273" w14:textId="77777777" w:rsidR="001F7BF5" w:rsidRDefault="001F7BF5" w:rsidP="000E6BA9">
      <w:pPr>
        <w:numPr>
          <w:ilvl w:val="1"/>
          <w:numId w:val="2"/>
        </w:numPr>
        <w:spacing w:line="240" w:lineRule="auto"/>
        <w:ind w:right="157" w:hanging="360"/>
        <w:jc w:val="both"/>
      </w:pPr>
      <w:r>
        <w:t xml:space="preserve">When the Cone is </w:t>
      </w:r>
      <w:r>
        <w:rPr>
          <w:b/>
        </w:rPr>
        <w:t>UP</w:t>
      </w:r>
      <w:r>
        <w:t xml:space="preserve">, atop the pipe stand, it means </w:t>
      </w:r>
      <w:r>
        <w:rPr>
          <w:b/>
        </w:rPr>
        <w:t>CEASE FIRE</w:t>
      </w:r>
      <w:r>
        <w:t xml:space="preserve">. All shooting shall stop, actions opened, firearms made safe.  </w:t>
      </w:r>
    </w:p>
    <w:p w14:paraId="0012EFA8" w14:textId="0B60DFF0" w:rsidR="001F7BF5" w:rsidRDefault="001F7BF5" w:rsidP="000E6BA9">
      <w:pPr>
        <w:numPr>
          <w:ilvl w:val="1"/>
          <w:numId w:val="2"/>
        </w:numPr>
        <w:spacing w:line="240" w:lineRule="auto"/>
        <w:ind w:right="157" w:hanging="360"/>
        <w:jc w:val="both"/>
      </w:pPr>
      <w:r>
        <w:lastRenderedPageBreak/>
        <w:t xml:space="preserve">When the Cone is </w:t>
      </w:r>
      <w:r>
        <w:rPr>
          <w:b/>
        </w:rPr>
        <w:t>DOWN</w:t>
      </w:r>
      <w:r>
        <w:t xml:space="preserve">, laid horizontal on the ground it means the </w:t>
      </w:r>
      <w:r>
        <w:rPr>
          <w:b/>
        </w:rPr>
        <w:t>RANGE IS HOT</w:t>
      </w:r>
      <w:r>
        <w:t xml:space="preserve">. No one is allowed forward of the firing line! </w:t>
      </w:r>
    </w:p>
    <w:p w14:paraId="7180A677" w14:textId="77777777" w:rsidR="001F7BF5" w:rsidRDefault="001F7BF5" w:rsidP="000E6BA9">
      <w:pPr>
        <w:numPr>
          <w:ilvl w:val="1"/>
          <w:numId w:val="2"/>
        </w:numPr>
        <w:spacing w:line="240" w:lineRule="auto"/>
        <w:ind w:right="157" w:hanging="360"/>
        <w:jc w:val="both"/>
      </w:pPr>
      <w:r>
        <w:t xml:space="preserve">When the range is closed for posting targets, the Primary Range Officer will ensure all actions are open and all persons stand clear of the shooting benches and that </w:t>
      </w:r>
      <w:r>
        <w:rPr>
          <w:b/>
        </w:rPr>
        <w:t>NO</w:t>
      </w:r>
      <w:r>
        <w:t xml:space="preserve"> firearms are handled while people are down range. </w:t>
      </w:r>
    </w:p>
    <w:p w14:paraId="6F7F2A66" w14:textId="77777777" w:rsidR="001F7BF5" w:rsidRDefault="001F7BF5" w:rsidP="000E6BA9">
      <w:pPr>
        <w:numPr>
          <w:ilvl w:val="0"/>
          <w:numId w:val="2"/>
        </w:numPr>
        <w:spacing w:line="240" w:lineRule="auto"/>
        <w:ind w:hanging="360"/>
        <w:jc w:val="both"/>
      </w:pPr>
      <w:r>
        <w:t xml:space="preserve">All Other Ranges: The Primary Range Officer will use verbal commands. </w:t>
      </w:r>
    </w:p>
    <w:p w14:paraId="7C8A8CC1" w14:textId="77777777" w:rsidR="001F7BF5" w:rsidRDefault="001F7BF5" w:rsidP="000E6BA9">
      <w:pPr>
        <w:numPr>
          <w:ilvl w:val="0"/>
          <w:numId w:val="2"/>
        </w:numPr>
        <w:spacing w:line="240" w:lineRule="auto"/>
        <w:ind w:hanging="360"/>
        <w:jc w:val="both"/>
      </w:pPr>
      <w:r>
        <w:t xml:space="preserve">Before closing the range, all firing positions are to be secured and targets removed.  </w:t>
      </w:r>
    </w:p>
    <w:p w14:paraId="6A46B222" w14:textId="77777777" w:rsidR="001F7BF5" w:rsidRDefault="001F7BF5" w:rsidP="000E6BA9">
      <w:pPr>
        <w:numPr>
          <w:ilvl w:val="0"/>
          <w:numId w:val="2"/>
        </w:numPr>
        <w:spacing w:line="240" w:lineRule="auto"/>
        <w:ind w:hanging="360"/>
        <w:jc w:val="both"/>
      </w:pPr>
      <w:r>
        <w:t xml:space="preserve">All Primary Range Officers must transfer duty to another Range Officer before leaving the range or sign out closing the range. </w:t>
      </w:r>
    </w:p>
    <w:p w14:paraId="352CC374" w14:textId="77777777" w:rsidR="001F7BF5" w:rsidRDefault="001F7BF5" w:rsidP="000E6BA9">
      <w:pPr>
        <w:numPr>
          <w:ilvl w:val="0"/>
          <w:numId w:val="2"/>
        </w:numPr>
        <w:spacing w:line="240" w:lineRule="auto"/>
        <w:ind w:hanging="360"/>
        <w:jc w:val="both"/>
      </w:pPr>
      <w:r>
        <w:t xml:space="preserve">The last Range Officer leaving the area must lower the </w:t>
      </w:r>
      <w:r>
        <w:rPr>
          <w:b/>
        </w:rPr>
        <w:t xml:space="preserve">RED </w:t>
      </w:r>
      <w:r>
        <w:t xml:space="preserve">range flag and secure the club house and gates. </w:t>
      </w:r>
    </w:p>
    <w:p w14:paraId="115311B6" w14:textId="06E730DF" w:rsidR="001F7BF5" w:rsidRDefault="001F7BF5" w:rsidP="000E6BA9">
      <w:pPr>
        <w:numPr>
          <w:ilvl w:val="0"/>
          <w:numId w:val="2"/>
        </w:numPr>
        <w:spacing w:line="240" w:lineRule="auto"/>
        <w:ind w:hanging="360"/>
        <w:jc w:val="both"/>
      </w:pPr>
      <w:r>
        <w:t xml:space="preserve">Each member with the Range Officer endorsement must attend </w:t>
      </w:r>
      <w:proofErr w:type="spellStart"/>
      <w:r>
        <w:t>'Re</w:t>
      </w:r>
      <w:proofErr w:type="spellEnd"/>
      <w:r>
        <w:t xml:space="preserve">-Orientation'/'Recertification' </w:t>
      </w:r>
      <w:r w:rsidR="00A079CF" w:rsidRPr="00A079CF">
        <w:rPr>
          <w:b/>
          <w:bCs/>
        </w:rPr>
        <w:t>EVERY THREE</w:t>
      </w:r>
      <w:r w:rsidRPr="00A079CF">
        <w:rPr>
          <w:b/>
          <w:bCs/>
        </w:rPr>
        <w:t xml:space="preserve"> </w:t>
      </w:r>
      <w:r w:rsidR="00A079CF" w:rsidRPr="00A079CF">
        <w:rPr>
          <w:b/>
          <w:bCs/>
        </w:rPr>
        <w:t>YEARS</w:t>
      </w:r>
      <w:r w:rsidR="00A079CF">
        <w:rPr>
          <w:b/>
          <w:bCs/>
        </w:rPr>
        <w:t xml:space="preserve"> </w:t>
      </w:r>
      <w:r w:rsidR="00A079CF">
        <w:t xml:space="preserve">in accordance of our Master Listing </w:t>
      </w:r>
      <w:r>
        <w:t xml:space="preserve">to maintain their Range Officer endorsement. </w:t>
      </w:r>
    </w:p>
    <w:p w14:paraId="3ADB1B0E" w14:textId="77777777" w:rsidR="00A41951" w:rsidRDefault="00A41951">
      <w:pPr>
        <w:rPr>
          <w:rFonts w:ascii="Arial Rounded MT Bold" w:eastAsiaTheme="majorEastAsia" w:hAnsi="Arial Rounded MT Bold" w:cstheme="majorBidi"/>
          <w:color w:val="2E74B5" w:themeColor="accent1" w:themeShade="BF"/>
          <w:sz w:val="30"/>
          <w:szCs w:val="28"/>
        </w:rPr>
      </w:pPr>
      <w:r>
        <w:br w:type="page"/>
      </w:r>
    </w:p>
    <w:p w14:paraId="02A9BAD0" w14:textId="75AE6212" w:rsidR="001F7BF5" w:rsidRDefault="001F7BF5" w:rsidP="00D91FDF">
      <w:pPr>
        <w:pStyle w:val="Heading2"/>
        <w:ind w:right="161"/>
      </w:pPr>
      <w:bookmarkStart w:id="5" w:name="_Toc12527059"/>
      <w:r>
        <w:lastRenderedPageBreak/>
        <w:t>Signing In To Shoot</w:t>
      </w:r>
      <w:bookmarkEnd w:id="5"/>
      <w:r>
        <w:t xml:space="preserve"> </w:t>
      </w:r>
      <w:bookmarkStart w:id="6" w:name="SignIn"/>
      <w:bookmarkEnd w:id="6"/>
    </w:p>
    <w:p w14:paraId="44705F0E" w14:textId="77777777" w:rsidR="001F7BF5" w:rsidRDefault="001F7BF5" w:rsidP="00D91FDF">
      <w:pPr>
        <w:spacing w:after="0" w:line="259" w:lineRule="auto"/>
        <w:ind w:right="74"/>
        <w:jc w:val="center"/>
      </w:pPr>
      <w:r>
        <w:rPr>
          <w:b/>
          <w:sz w:val="28"/>
        </w:rPr>
        <w:t xml:space="preserve"> </w:t>
      </w:r>
    </w:p>
    <w:tbl>
      <w:tblPr>
        <w:tblStyle w:val="TableGrid"/>
        <w:tblW w:w="6196" w:type="dxa"/>
        <w:tblInd w:w="6" w:type="dxa"/>
        <w:tblCellMar>
          <w:top w:w="27" w:type="dxa"/>
        </w:tblCellMar>
        <w:tblLook w:val="04A0" w:firstRow="1" w:lastRow="0" w:firstColumn="1" w:lastColumn="0" w:noHBand="0" w:noVBand="1"/>
      </w:tblPr>
      <w:tblGrid>
        <w:gridCol w:w="660"/>
        <w:gridCol w:w="916"/>
        <w:gridCol w:w="822"/>
        <w:gridCol w:w="706"/>
        <w:gridCol w:w="706"/>
        <w:gridCol w:w="953"/>
        <w:gridCol w:w="760"/>
        <w:gridCol w:w="673"/>
      </w:tblGrid>
      <w:tr w:rsidR="00A33B31" w14:paraId="1ED103BA" w14:textId="77777777" w:rsidTr="00A41951">
        <w:trPr>
          <w:trHeight w:val="354"/>
        </w:trPr>
        <w:tc>
          <w:tcPr>
            <w:tcW w:w="660" w:type="dxa"/>
            <w:tcBorders>
              <w:top w:val="single" w:sz="6" w:space="0" w:color="auto"/>
              <w:left w:val="single" w:sz="6" w:space="0" w:color="auto"/>
              <w:bottom w:val="nil"/>
              <w:right w:val="single" w:sz="12" w:space="0" w:color="auto"/>
            </w:tcBorders>
            <w:shd w:val="clear" w:color="auto" w:fill="C0C0C0"/>
          </w:tcPr>
          <w:p w14:paraId="25FB7D59" w14:textId="77777777" w:rsidR="001F7BF5" w:rsidRDefault="001F7BF5" w:rsidP="00D91FDF">
            <w:pPr>
              <w:spacing w:line="259" w:lineRule="auto"/>
              <w:ind w:left="99"/>
            </w:pPr>
            <w:r>
              <w:rPr>
                <w:rFonts w:ascii="Arial" w:eastAsia="Arial" w:hAnsi="Arial" w:cs="Arial"/>
                <w:b/>
                <w:sz w:val="17"/>
              </w:rPr>
              <w:t>DATE</w:t>
            </w:r>
          </w:p>
        </w:tc>
        <w:tc>
          <w:tcPr>
            <w:tcW w:w="916" w:type="dxa"/>
            <w:tcBorders>
              <w:top w:val="single" w:sz="6" w:space="0" w:color="auto"/>
              <w:left w:val="single" w:sz="12" w:space="0" w:color="auto"/>
              <w:bottom w:val="nil"/>
              <w:right w:val="single" w:sz="12" w:space="0" w:color="auto"/>
            </w:tcBorders>
            <w:shd w:val="clear" w:color="auto" w:fill="C0C0C0"/>
          </w:tcPr>
          <w:p w14:paraId="3C0480F8" w14:textId="77777777" w:rsidR="001F7BF5" w:rsidRDefault="001F7BF5" w:rsidP="00D91FDF">
            <w:pPr>
              <w:spacing w:line="259" w:lineRule="auto"/>
              <w:ind w:left="20"/>
              <w:jc w:val="center"/>
            </w:pPr>
            <w:r>
              <w:rPr>
                <w:rFonts w:ascii="Arial" w:eastAsia="Arial" w:hAnsi="Arial" w:cs="Arial"/>
                <w:b/>
                <w:sz w:val="17"/>
              </w:rPr>
              <w:t>NAME</w:t>
            </w:r>
          </w:p>
        </w:tc>
        <w:tc>
          <w:tcPr>
            <w:tcW w:w="822" w:type="dxa"/>
            <w:tcBorders>
              <w:top w:val="single" w:sz="6" w:space="0" w:color="auto"/>
              <w:left w:val="single" w:sz="12" w:space="0" w:color="auto"/>
              <w:bottom w:val="nil"/>
              <w:right w:val="single" w:sz="12" w:space="0" w:color="auto"/>
            </w:tcBorders>
            <w:shd w:val="clear" w:color="auto" w:fill="C0C0C0"/>
          </w:tcPr>
          <w:p w14:paraId="13D4886E" w14:textId="77777777" w:rsidR="001F7BF5" w:rsidRDefault="001F7BF5" w:rsidP="00A33B31">
            <w:pPr>
              <w:spacing w:line="259" w:lineRule="auto"/>
              <w:ind w:left="75"/>
              <w:jc w:val="center"/>
            </w:pPr>
            <w:r>
              <w:rPr>
                <w:rFonts w:ascii="Arial" w:eastAsia="Arial" w:hAnsi="Arial" w:cs="Arial"/>
                <w:b/>
                <w:sz w:val="17"/>
              </w:rPr>
              <w:t>BADGE</w:t>
            </w:r>
          </w:p>
        </w:tc>
        <w:tc>
          <w:tcPr>
            <w:tcW w:w="706" w:type="dxa"/>
            <w:tcBorders>
              <w:top w:val="single" w:sz="6" w:space="0" w:color="auto"/>
              <w:left w:val="single" w:sz="12" w:space="0" w:color="auto"/>
              <w:bottom w:val="nil"/>
              <w:right w:val="single" w:sz="12" w:space="0" w:color="auto"/>
            </w:tcBorders>
            <w:shd w:val="clear" w:color="auto" w:fill="C0C0C0"/>
          </w:tcPr>
          <w:p w14:paraId="5B82B1BC" w14:textId="77777777" w:rsidR="001F7BF5" w:rsidRDefault="001F7BF5" w:rsidP="00D91FDF">
            <w:pPr>
              <w:spacing w:line="259" w:lineRule="auto"/>
              <w:ind w:left="45"/>
            </w:pPr>
            <w:r>
              <w:rPr>
                <w:rFonts w:ascii="Arial" w:eastAsia="Arial" w:hAnsi="Arial" w:cs="Arial"/>
                <w:b/>
                <w:sz w:val="17"/>
              </w:rPr>
              <w:t xml:space="preserve">TIME </w:t>
            </w:r>
          </w:p>
        </w:tc>
        <w:tc>
          <w:tcPr>
            <w:tcW w:w="706" w:type="dxa"/>
            <w:tcBorders>
              <w:top w:val="single" w:sz="6" w:space="0" w:color="auto"/>
              <w:left w:val="single" w:sz="12" w:space="0" w:color="auto"/>
              <w:bottom w:val="nil"/>
              <w:right w:val="single" w:sz="12" w:space="0" w:color="auto"/>
            </w:tcBorders>
            <w:shd w:val="clear" w:color="auto" w:fill="C0C0C0"/>
          </w:tcPr>
          <w:p w14:paraId="3FE967F7" w14:textId="77777777" w:rsidR="001F7BF5" w:rsidRDefault="001F7BF5" w:rsidP="00D91FDF">
            <w:pPr>
              <w:spacing w:line="259" w:lineRule="auto"/>
              <w:ind w:left="75"/>
            </w:pPr>
            <w:r>
              <w:rPr>
                <w:rFonts w:ascii="Arial" w:eastAsia="Arial" w:hAnsi="Arial" w:cs="Arial"/>
                <w:b/>
                <w:sz w:val="17"/>
              </w:rPr>
              <w:t>TIME</w:t>
            </w:r>
          </w:p>
        </w:tc>
        <w:tc>
          <w:tcPr>
            <w:tcW w:w="953" w:type="dxa"/>
            <w:tcBorders>
              <w:top w:val="single" w:sz="6" w:space="0" w:color="auto"/>
              <w:left w:val="single" w:sz="12" w:space="0" w:color="auto"/>
              <w:bottom w:val="nil"/>
              <w:right w:val="single" w:sz="4" w:space="0" w:color="auto"/>
            </w:tcBorders>
            <w:shd w:val="clear" w:color="auto" w:fill="C0C0C0"/>
          </w:tcPr>
          <w:p w14:paraId="7846536E" w14:textId="77777777" w:rsidR="001F7BF5" w:rsidRDefault="001F7BF5" w:rsidP="00A33B31">
            <w:pPr>
              <w:spacing w:line="259" w:lineRule="auto"/>
              <w:ind w:left="30"/>
              <w:jc w:val="center"/>
            </w:pPr>
            <w:r>
              <w:rPr>
                <w:rFonts w:ascii="Arial" w:eastAsia="Arial" w:hAnsi="Arial" w:cs="Arial"/>
                <w:b/>
                <w:sz w:val="17"/>
              </w:rPr>
              <w:t>RANGE</w:t>
            </w:r>
          </w:p>
        </w:tc>
        <w:tc>
          <w:tcPr>
            <w:tcW w:w="760" w:type="dxa"/>
            <w:tcBorders>
              <w:top w:val="single" w:sz="4" w:space="0" w:color="auto"/>
              <w:left w:val="single" w:sz="4" w:space="0" w:color="auto"/>
              <w:bottom w:val="single" w:sz="4" w:space="0" w:color="auto"/>
              <w:right w:val="single" w:sz="12" w:space="0" w:color="auto"/>
            </w:tcBorders>
            <w:shd w:val="clear" w:color="auto" w:fill="C0C0C0"/>
          </w:tcPr>
          <w:p w14:paraId="3CFBA7F6" w14:textId="77777777" w:rsidR="001F7BF5" w:rsidRDefault="00A33B31" w:rsidP="00A33B31">
            <w:pPr>
              <w:spacing w:line="259" w:lineRule="auto"/>
              <w:ind w:left="-16"/>
              <w:jc w:val="center"/>
            </w:pPr>
            <w:r>
              <w:rPr>
                <w:rFonts w:ascii="Arial" w:eastAsia="Arial" w:hAnsi="Arial" w:cs="Arial"/>
                <w:b/>
                <w:sz w:val="17"/>
              </w:rPr>
              <w:t>M</w:t>
            </w:r>
            <w:r w:rsidR="001F7BF5">
              <w:rPr>
                <w:rFonts w:ascii="Arial" w:eastAsia="Arial" w:hAnsi="Arial" w:cs="Arial"/>
                <w:b/>
                <w:sz w:val="17"/>
              </w:rPr>
              <w:t>EMBER</w:t>
            </w:r>
          </w:p>
        </w:tc>
        <w:tc>
          <w:tcPr>
            <w:tcW w:w="673" w:type="dxa"/>
            <w:tcBorders>
              <w:top w:val="single" w:sz="4" w:space="0" w:color="auto"/>
              <w:left w:val="single" w:sz="12" w:space="0" w:color="auto"/>
              <w:bottom w:val="single" w:sz="4" w:space="0" w:color="auto"/>
              <w:right w:val="single" w:sz="4" w:space="0" w:color="auto"/>
            </w:tcBorders>
            <w:shd w:val="clear" w:color="auto" w:fill="C0C0C0"/>
          </w:tcPr>
          <w:p w14:paraId="1D674BBB" w14:textId="77777777" w:rsidR="001F7BF5" w:rsidRDefault="001F7BF5" w:rsidP="00A33B31">
            <w:pPr>
              <w:spacing w:line="259" w:lineRule="auto"/>
              <w:ind w:left="-15"/>
              <w:jc w:val="center"/>
            </w:pPr>
            <w:r>
              <w:rPr>
                <w:rFonts w:ascii="Arial" w:eastAsia="Arial" w:hAnsi="Arial" w:cs="Arial"/>
                <w:b/>
                <w:sz w:val="17"/>
              </w:rPr>
              <w:t>GUEST</w:t>
            </w:r>
          </w:p>
        </w:tc>
      </w:tr>
      <w:tr w:rsidR="00A33B31" w14:paraId="508E93BB" w14:textId="77777777" w:rsidTr="00A41951">
        <w:trPr>
          <w:trHeight w:val="180"/>
        </w:trPr>
        <w:tc>
          <w:tcPr>
            <w:tcW w:w="660" w:type="dxa"/>
            <w:tcBorders>
              <w:top w:val="nil"/>
              <w:left w:val="single" w:sz="6" w:space="0" w:color="auto"/>
              <w:bottom w:val="single" w:sz="12" w:space="0" w:color="auto"/>
              <w:right w:val="single" w:sz="12" w:space="0" w:color="auto"/>
            </w:tcBorders>
            <w:shd w:val="clear" w:color="auto" w:fill="C0C0C0"/>
          </w:tcPr>
          <w:p w14:paraId="5388B24A" w14:textId="77777777" w:rsidR="001F7BF5" w:rsidRDefault="001F7BF5" w:rsidP="00D91FDF">
            <w:pPr>
              <w:spacing w:after="160" w:line="259" w:lineRule="auto"/>
            </w:pPr>
          </w:p>
        </w:tc>
        <w:tc>
          <w:tcPr>
            <w:tcW w:w="916" w:type="dxa"/>
            <w:tcBorders>
              <w:top w:val="nil"/>
              <w:left w:val="single" w:sz="12" w:space="0" w:color="auto"/>
              <w:bottom w:val="single" w:sz="12" w:space="0" w:color="auto"/>
              <w:right w:val="single" w:sz="12" w:space="0" w:color="auto"/>
            </w:tcBorders>
            <w:shd w:val="clear" w:color="auto" w:fill="C0C0C0"/>
          </w:tcPr>
          <w:p w14:paraId="3E2C91CE" w14:textId="77777777" w:rsidR="001F7BF5" w:rsidRDefault="001F7BF5" w:rsidP="00D91FDF">
            <w:pPr>
              <w:spacing w:after="160" w:line="259" w:lineRule="auto"/>
            </w:pPr>
          </w:p>
        </w:tc>
        <w:tc>
          <w:tcPr>
            <w:tcW w:w="822" w:type="dxa"/>
            <w:tcBorders>
              <w:top w:val="nil"/>
              <w:left w:val="single" w:sz="12" w:space="0" w:color="auto"/>
              <w:bottom w:val="single" w:sz="12" w:space="0" w:color="auto"/>
              <w:right w:val="single" w:sz="12" w:space="0" w:color="auto"/>
            </w:tcBorders>
            <w:shd w:val="clear" w:color="auto" w:fill="C0C0C0"/>
          </w:tcPr>
          <w:p w14:paraId="4EE26C45" w14:textId="77777777" w:rsidR="001F7BF5" w:rsidRDefault="001F7BF5" w:rsidP="00A33B31">
            <w:pPr>
              <w:spacing w:line="259" w:lineRule="auto"/>
              <w:ind w:left="45"/>
              <w:jc w:val="center"/>
            </w:pPr>
            <w:r>
              <w:rPr>
                <w:rFonts w:ascii="Arial" w:eastAsia="Arial" w:hAnsi="Arial" w:cs="Arial"/>
                <w:b/>
                <w:sz w:val="17"/>
              </w:rPr>
              <w:t>NUMBER</w:t>
            </w:r>
          </w:p>
        </w:tc>
        <w:tc>
          <w:tcPr>
            <w:tcW w:w="706" w:type="dxa"/>
            <w:tcBorders>
              <w:top w:val="nil"/>
              <w:left w:val="single" w:sz="12" w:space="0" w:color="auto"/>
              <w:bottom w:val="single" w:sz="12" w:space="0" w:color="auto"/>
              <w:right w:val="single" w:sz="12" w:space="0" w:color="auto"/>
            </w:tcBorders>
            <w:shd w:val="clear" w:color="auto" w:fill="C0C0C0"/>
          </w:tcPr>
          <w:p w14:paraId="5F606423" w14:textId="77777777" w:rsidR="001F7BF5" w:rsidRDefault="001F7BF5" w:rsidP="00D91FDF">
            <w:pPr>
              <w:spacing w:line="259" w:lineRule="auto"/>
              <w:ind w:left="29"/>
              <w:jc w:val="center"/>
            </w:pPr>
            <w:r>
              <w:rPr>
                <w:rFonts w:ascii="Arial" w:eastAsia="Arial" w:hAnsi="Arial" w:cs="Arial"/>
                <w:b/>
                <w:sz w:val="17"/>
              </w:rPr>
              <w:t>IN</w:t>
            </w:r>
          </w:p>
        </w:tc>
        <w:tc>
          <w:tcPr>
            <w:tcW w:w="706" w:type="dxa"/>
            <w:tcBorders>
              <w:top w:val="nil"/>
              <w:left w:val="single" w:sz="12" w:space="0" w:color="auto"/>
              <w:bottom w:val="single" w:sz="12" w:space="0" w:color="auto"/>
              <w:right w:val="single" w:sz="12" w:space="0" w:color="auto"/>
            </w:tcBorders>
            <w:shd w:val="clear" w:color="auto" w:fill="C0C0C0"/>
          </w:tcPr>
          <w:p w14:paraId="0FEE8116" w14:textId="77777777" w:rsidR="001F7BF5" w:rsidRDefault="001F7BF5" w:rsidP="00D91FDF">
            <w:pPr>
              <w:spacing w:line="259" w:lineRule="auto"/>
              <w:ind w:left="105"/>
            </w:pPr>
            <w:r>
              <w:rPr>
                <w:rFonts w:ascii="Arial" w:eastAsia="Arial" w:hAnsi="Arial" w:cs="Arial"/>
                <w:b/>
                <w:sz w:val="17"/>
              </w:rPr>
              <w:t>OUT</w:t>
            </w:r>
          </w:p>
        </w:tc>
        <w:tc>
          <w:tcPr>
            <w:tcW w:w="953" w:type="dxa"/>
            <w:tcBorders>
              <w:top w:val="nil"/>
              <w:left w:val="single" w:sz="12" w:space="0" w:color="auto"/>
              <w:bottom w:val="single" w:sz="12" w:space="0" w:color="auto"/>
              <w:right w:val="single" w:sz="4" w:space="0" w:color="auto"/>
            </w:tcBorders>
            <w:shd w:val="clear" w:color="auto" w:fill="C0C0C0"/>
          </w:tcPr>
          <w:p w14:paraId="4BDAF1D2" w14:textId="77777777" w:rsidR="001F7BF5" w:rsidRDefault="001F7BF5" w:rsidP="00A33B31">
            <w:pPr>
              <w:spacing w:after="160" w:line="259" w:lineRule="auto"/>
              <w:jc w:val="center"/>
            </w:pPr>
          </w:p>
        </w:tc>
        <w:tc>
          <w:tcPr>
            <w:tcW w:w="760" w:type="dxa"/>
            <w:tcBorders>
              <w:top w:val="single" w:sz="4" w:space="0" w:color="auto"/>
              <w:left w:val="single" w:sz="4" w:space="0" w:color="auto"/>
              <w:bottom w:val="single" w:sz="12" w:space="0" w:color="auto"/>
            </w:tcBorders>
            <w:shd w:val="clear" w:color="auto" w:fill="C0C0C0"/>
          </w:tcPr>
          <w:p w14:paraId="297BF469" w14:textId="77777777" w:rsidR="001F7BF5" w:rsidRDefault="001F7BF5" w:rsidP="00D91FDF">
            <w:pPr>
              <w:spacing w:line="259" w:lineRule="auto"/>
              <w:ind w:right="67"/>
              <w:jc w:val="right"/>
            </w:pPr>
            <w:r>
              <w:rPr>
                <w:rFonts w:ascii="Arial" w:eastAsia="Arial" w:hAnsi="Arial" w:cs="Arial"/>
                <w:sz w:val="17"/>
              </w:rPr>
              <w:t xml:space="preserve">check </w:t>
            </w:r>
          </w:p>
        </w:tc>
        <w:tc>
          <w:tcPr>
            <w:tcW w:w="673" w:type="dxa"/>
            <w:tcBorders>
              <w:top w:val="single" w:sz="4" w:space="0" w:color="auto"/>
              <w:bottom w:val="single" w:sz="12" w:space="0" w:color="auto"/>
              <w:right w:val="single" w:sz="4" w:space="0" w:color="auto"/>
            </w:tcBorders>
            <w:shd w:val="clear" w:color="auto" w:fill="C0C0C0"/>
          </w:tcPr>
          <w:p w14:paraId="135C21EF" w14:textId="77777777" w:rsidR="001F7BF5" w:rsidRDefault="001F7BF5" w:rsidP="00D91FDF">
            <w:pPr>
              <w:spacing w:line="259" w:lineRule="auto"/>
              <w:ind w:left="30"/>
            </w:pPr>
            <w:r>
              <w:rPr>
                <w:rFonts w:ascii="Arial" w:eastAsia="Arial" w:hAnsi="Arial" w:cs="Arial"/>
                <w:sz w:val="17"/>
              </w:rPr>
              <w:t>one</w:t>
            </w:r>
          </w:p>
        </w:tc>
      </w:tr>
      <w:tr w:rsidR="00A33B31" w14:paraId="42BEAC39" w14:textId="77777777" w:rsidTr="00A41951">
        <w:trPr>
          <w:trHeight w:val="375"/>
        </w:trPr>
        <w:tc>
          <w:tcPr>
            <w:tcW w:w="660" w:type="dxa"/>
            <w:tcBorders>
              <w:top w:val="single" w:sz="12" w:space="0" w:color="auto"/>
              <w:left w:val="single" w:sz="12" w:space="0" w:color="auto"/>
              <w:bottom w:val="single" w:sz="12" w:space="0" w:color="auto"/>
              <w:right w:val="single" w:sz="12" w:space="0" w:color="auto"/>
            </w:tcBorders>
          </w:tcPr>
          <w:p w14:paraId="08C658D6" w14:textId="77777777" w:rsidR="001F7BF5" w:rsidRDefault="001F7BF5" w:rsidP="00A33B31">
            <w:pPr>
              <w:spacing w:line="259" w:lineRule="auto"/>
              <w:ind w:left="25"/>
            </w:pPr>
            <w:r>
              <w:rPr>
                <w:rFonts w:ascii="Arial" w:eastAsia="Arial" w:hAnsi="Arial" w:cs="Arial"/>
                <w:sz w:val="17"/>
              </w:rPr>
              <w:t>6-10-1</w:t>
            </w:r>
            <w:r w:rsidR="00A33B31">
              <w:rPr>
                <w:rFonts w:ascii="Arial" w:eastAsia="Arial" w:hAnsi="Arial" w:cs="Arial"/>
                <w:sz w:val="17"/>
              </w:rPr>
              <w:t>6</w:t>
            </w:r>
          </w:p>
        </w:tc>
        <w:tc>
          <w:tcPr>
            <w:tcW w:w="916" w:type="dxa"/>
            <w:tcBorders>
              <w:top w:val="single" w:sz="12" w:space="0" w:color="auto"/>
              <w:left w:val="single" w:sz="12" w:space="0" w:color="auto"/>
              <w:bottom w:val="single" w:sz="12" w:space="0" w:color="auto"/>
              <w:right w:val="single" w:sz="12" w:space="0" w:color="auto"/>
            </w:tcBorders>
          </w:tcPr>
          <w:p w14:paraId="3C4AAC6F" w14:textId="77777777" w:rsidR="001F7BF5" w:rsidRDefault="001F7BF5" w:rsidP="00D91FDF">
            <w:pPr>
              <w:spacing w:line="259" w:lineRule="auto"/>
              <w:ind w:left="30"/>
            </w:pPr>
            <w:r>
              <w:rPr>
                <w:rFonts w:ascii="Arial" w:eastAsia="Arial" w:hAnsi="Arial" w:cs="Arial"/>
                <w:sz w:val="17"/>
              </w:rPr>
              <w:t xml:space="preserve">John  </w:t>
            </w:r>
            <w:proofErr w:type="spellStart"/>
            <w:r>
              <w:rPr>
                <w:rFonts w:ascii="Arial" w:eastAsia="Arial" w:hAnsi="Arial" w:cs="Arial"/>
                <w:sz w:val="17"/>
              </w:rPr>
              <w:t>Doeman</w:t>
            </w:r>
            <w:proofErr w:type="spellEnd"/>
          </w:p>
        </w:tc>
        <w:tc>
          <w:tcPr>
            <w:tcW w:w="822" w:type="dxa"/>
            <w:tcBorders>
              <w:top w:val="single" w:sz="12" w:space="0" w:color="auto"/>
              <w:left w:val="single" w:sz="12" w:space="0" w:color="auto"/>
              <w:bottom w:val="single" w:sz="12" w:space="0" w:color="auto"/>
              <w:right w:val="single" w:sz="12" w:space="0" w:color="auto"/>
            </w:tcBorders>
          </w:tcPr>
          <w:p w14:paraId="17C5FBFD" w14:textId="3CCFB7CD" w:rsidR="001F7BF5" w:rsidRPr="00A079CF" w:rsidRDefault="00A079CF" w:rsidP="00A33B31">
            <w:pPr>
              <w:spacing w:line="259" w:lineRule="auto"/>
              <w:ind w:right="73"/>
              <w:jc w:val="center"/>
              <w:rPr>
                <w:sz w:val="16"/>
                <w:szCs w:val="16"/>
              </w:rPr>
            </w:pPr>
            <w:r>
              <w:rPr>
                <w:sz w:val="16"/>
                <w:szCs w:val="16"/>
              </w:rPr>
              <w:t>106</w:t>
            </w:r>
          </w:p>
        </w:tc>
        <w:tc>
          <w:tcPr>
            <w:tcW w:w="706" w:type="dxa"/>
            <w:tcBorders>
              <w:top w:val="single" w:sz="12" w:space="0" w:color="auto"/>
              <w:left w:val="single" w:sz="12" w:space="0" w:color="auto"/>
              <w:bottom w:val="single" w:sz="12" w:space="0" w:color="auto"/>
              <w:right w:val="single" w:sz="12" w:space="0" w:color="auto"/>
            </w:tcBorders>
          </w:tcPr>
          <w:p w14:paraId="2160CE56" w14:textId="77777777" w:rsidR="001F7BF5" w:rsidRDefault="001F7BF5" w:rsidP="00D91FDF">
            <w:pPr>
              <w:spacing w:line="259" w:lineRule="auto"/>
              <w:ind w:left="90"/>
            </w:pPr>
            <w:r>
              <w:rPr>
                <w:rFonts w:ascii="Arial" w:eastAsia="Arial" w:hAnsi="Arial" w:cs="Arial"/>
                <w:sz w:val="17"/>
              </w:rPr>
              <w:t xml:space="preserve">1000 </w:t>
            </w:r>
          </w:p>
        </w:tc>
        <w:tc>
          <w:tcPr>
            <w:tcW w:w="706" w:type="dxa"/>
            <w:tcBorders>
              <w:top w:val="single" w:sz="12" w:space="0" w:color="auto"/>
              <w:left w:val="single" w:sz="12" w:space="0" w:color="auto"/>
              <w:bottom w:val="single" w:sz="12" w:space="0" w:color="auto"/>
              <w:right w:val="single" w:sz="12" w:space="0" w:color="auto"/>
            </w:tcBorders>
          </w:tcPr>
          <w:p w14:paraId="19D88047" w14:textId="77777777" w:rsidR="001F7BF5" w:rsidRDefault="001F7BF5" w:rsidP="00D91FDF">
            <w:pPr>
              <w:spacing w:line="259" w:lineRule="auto"/>
              <w:ind w:left="90"/>
            </w:pPr>
            <w:r>
              <w:rPr>
                <w:rFonts w:ascii="Arial" w:eastAsia="Arial" w:hAnsi="Arial" w:cs="Arial"/>
                <w:sz w:val="17"/>
              </w:rPr>
              <w:t xml:space="preserve">1145 </w:t>
            </w:r>
          </w:p>
        </w:tc>
        <w:tc>
          <w:tcPr>
            <w:tcW w:w="953" w:type="dxa"/>
            <w:tcBorders>
              <w:top w:val="single" w:sz="12" w:space="0" w:color="auto"/>
              <w:left w:val="single" w:sz="12" w:space="0" w:color="auto"/>
              <w:bottom w:val="single" w:sz="12" w:space="0" w:color="auto"/>
              <w:right w:val="single" w:sz="12" w:space="0" w:color="auto"/>
            </w:tcBorders>
          </w:tcPr>
          <w:p w14:paraId="21BDDEC4" w14:textId="77777777" w:rsidR="001F7BF5" w:rsidRDefault="001F7BF5" w:rsidP="00A33B31">
            <w:pPr>
              <w:spacing w:line="259" w:lineRule="auto"/>
              <w:ind w:left="30"/>
              <w:jc w:val="center"/>
            </w:pPr>
            <w:r>
              <w:rPr>
                <w:rFonts w:ascii="Arial" w:eastAsia="Arial" w:hAnsi="Arial" w:cs="Arial"/>
                <w:sz w:val="17"/>
              </w:rPr>
              <w:t>rifle</w:t>
            </w:r>
          </w:p>
        </w:tc>
        <w:tc>
          <w:tcPr>
            <w:tcW w:w="760" w:type="dxa"/>
            <w:tcBorders>
              <w:top w:val="single" w:sz="12" w:space="0" w:color="auto"/>
              <w:left w:val="single" w:sz="12" w:space="0" w:color="auto"/>
              <w:bottom w:val="single" w:sz="12" w:space="0" w:color="auto"/>
              <w:right w:val="single" w:sz="12" w:space="0" w:color="auto"/>
            </w:tcBorders>
          </w:tcPr>
          <w:p w14:paraId="0C17B6CF" w14:textId="77777777" w:rsidR="001F7BF5" w:rsidRDefault="001F7BF5" w:rsidP="00A33B31">
            <w:pPr>
              <w:spacing w:line="259" w:lineRule="auto"/>
              <w:ind w:left="30"/>
              <w:jc w:val="center"/>
            </w:pPr>
            <w:r>
              <w:rPr>
                <w:rFonts w:ascii="Arial" w:eastAsia="Arial" w:hAnsi="Arial" w:cs="Arial"/>
                <w:sz w:val="17"/>
              </w:rPr>
              <w:t>x</w:t>
            </w:r>
          </w:p>
        </w:tc>
        <w:tc>
          <w:tcPr>
            <w:tcW w:w="673" w:type="dxa"/>
            <w:tcBorders>
              <w:top w:val="single" w:sz="12" w:space="0" w:color="auto"/>
              <w:left w:val="single" w:sz="12" w:space="0" w:color="auto"/>
              <w:bottom w:val="single" w:sz="12" w:space="0" w:color="auto"/>
              <w:right w:val="single" w:sz="12" w:space="0" w:color="auto"/>
            </w:tcBorders>
          </w:tcPr>
          <w:p w14:paraId="04CCE01F" w14:textId="77777777" w:rsidR="001F7BF5" w:rsidRDefault="001F7BF5" w:rsidP="00A33B31">
            <w:pPr>
              <w:spacing w:after="160" w:line="259" w:lineRule="auto"/>
              <w:jc w:val="center"/>
            </w:pPr>
          </w:p>
        </w:tc>
      </w:tr>
      <w:tr w:rsidR="00A33B31" w14:paraId="316E3D70" w14:textId="77777777" w:rsidTr="00A41951">
        <w:trPr>
          <w:trHeight w:val="225"/>
        </w:trPr>
        <w:tc>
          <w:tcPr>
            <w:tcW w:w="660" w:type="dxa"/>
            <w:tcBorders>
              <w:top w:val="single" w:sz="12" w:space="0" w:color="auto"/>
              <w:left w:val="single" w:sz="12" w:space="0" w:color="auto"/>
              <w:bottom w:val="single" w:sz="12" w:space="0" w:color="auto"/>
              <w:right w:val="single" w:sz="12" w:space="0" w:color="auto"/>
            </w:tcBorders>
          </w:tcPr>
          <w:p w14:paraId="27E1F1EE" w14:textId="77777777" w:rsidR="001F7BF5" w:rsidRDefault="001F7BF5" w:rsidP="00A33B31">
            <w:pPr>
              <w:spacing w:line="259" w:lineRule="auto"/>
              <w:ind w:left="25"/>
            </w:pPr>
            <w:r>
              <w:rPr>
                <w:rFonts w:ascii="Arial" w:eastAsia="Arial" w:hAnsi="Arial" w:cs="Arial"/>
                <w:sz w:val="17"/>
              </w:rPr>
              <w:t>6-10-1</w:t>
            </w:r>
            <w:r w:rsidR="00A33B31">
              <w:rPr>
                <w:rFonts w:ascii="Arial" w:eastAsia="Arial" w:hAnsi="Arial" w:cs="Arial"/>
                <w:sz w:val="17"/>
              </w:rPr>
              <w:t>6</w:t>
            </w:r>
          </w:p>
        </w:tc>
        <w:tc>
          <w:tcPr>
            <w:tcW w:w="916" w:type="dxa"/>
            <w:tcBorders>
              <w:top w:val="single" w:sz="12" w:space="0" w:color="auto"/>
              <w:left w:val="single" w:sz="12" w:space="0" w:color="auto"/>
              <w:bottom w:val="single" w:sz="12" w:space="0" w:color="auto"/>
              <w:right w:val="single" w:sz="12" w:space="0" w:color="auto"/>
            </w:tcBorders>
          </w:tcPr>
          <w:p w14:paraId="220B0E88" w14:textId="77777777" w:rsidR="001F7BF5" w:rsidRDefault="001F7BF5" w:rsidP="00D91FDF">
            <w:pPr>
              <w:spacing w:line="259" w:lineRule="auto"/>
              <w:ind w:left="30"/>
            </w:pPr>
            <w:r>
              <w:rPr>
                <w:rFonts w:ascii="Arial" w:eastAsia="Arial" w:hAnsi="Arial" w:cs="Arial"/>
                <w:sz w:val="17"/>
              </w:rPr>
              <w:t>Joe Buckman</w:t>
            </w:r>
          </w:p>
        </w:tc>
        <w:tc>
          <w:tcPr>
            <w:tcW w:w="822" w:type="dxa"/>
            <w:tcBorders>
              <w:top w:val="single" w:sz="12" w:space="0" w:color="auto"/>
              <w:left w:val="single" w:sz="12" w:space="0" w:color="auto"/>
              <w:bottom w:val="single" w:sz="12" w:space="0" w:color="auto"/>
              <w:right w:val="single" w:sz="12" w:space="0" w:color="auto"/>
            </w:tcBorders>
          </w:tcPr>
          <w:p w14:paraId="1D392D6F" w14:textId="0666E590" w:rsidR="001F7BF5" w:rsidRPr="00A079CF" w:rsidRDefault="00A079CF" w:rsidP="00A33B31">
            <w:pPr>
              <w:spacing w:line="259" w:lineRule="auto"/>
              <w:ind w:right="73"/>
              <w:jc w:val="center"/>
              <w:rPr>
                <w:sz w:val="16"/>
                <w:szCs w:val="16"/>
              </w:rPr>
            </w:pPr>
            <w:r>
              <w:rPr>
                <w:sz w:val="16"/>
                <w:szCs w:val="16"/>
              </w:rPr>
              <w:t>1930</w:t>
            </w:r>
          </w:p>
        </w:tc>
        <w:tc>
          <w:tcPr>
            <w:tcW w:w="706" w:type="dxa"/>
            <w:tcBorders>
              <w:top w:val="single" w:sz="12" w:space="0" w:color="auto"/>
              <w:left w:val="single" w:sz="12" w:space="0" w:color="auto"/>
              <w:bottom w:val="single" w:sz="12" w:space="0" w:color="auto"/>
              <w:right w:val="single" w:sz="12" w:space="0" w:color="auto"/>
            </w:tcBorders>
          </w:tcPr>
          <w:p w14:paraId="3590AD61" w14:textId="77777777" w:rsidR="001F7BF5" w:rsidRDefault="001F7BF5" w:rsidP="00D91FDF">
            <w:pPr>
              <w:spacing w:line="259" w:lineRule="auto"/>
              <w:ind w:left="134"/>
            </w:pPr>
            <w:r>
              <w:rPr>
                <w:rFonts w:ascii="Arial" w:eastAsia="Arial" w:hAnsi="Arial" w:cs="Arial"/>
                <w:sz w:val="17"/>
              </w:rPr>
              <w:t xml:space="preserve">9:00 </w:t>
            </w:r>
          </w:p>
        </w:tc>
        <w:tc>
          <w:tcPr>
            <w:tcW w:w="706" w:type="dxa"/>
            <w:tcBorders>
              <w:top w:val="single" w:sz="12" w:space="0" w:color="auto"/>
              <w:left w:val="single" w:sz="12" w:space="0" w:color="auto"/>
              <w:bottom w:val="single" w:sz="12" w:space="0" w:color="auto"/>
              <w:right w:val="single" w:sz="12" w:space="0" w:color="auto"/>
            </w:tcBorders>
          </w:tcPr>
          <w:p w14:paraId="0A58229B" w14:textId="77777777" w:rsidR="001F7BF5" w:rsidRDefault="001F7BF5" w:rsidP="00D91FDF">
            <w:pPr>
              <w:spacing w:line="259" w:lineRule="auto"/>
              <w:ind w:left="135"/>
            </w:pPr>
            <w:r>
              <w:rPr>
                <w:rFonts w:ascii="Arial" w:eastAsia="Arial" w:hAnsi="Arial" w:cs="Arial"/>
                <w:sz w:val="17"/>
              </w:rPr>
              <w:t xml:space="preserve">2:00 </w:t>
            </w:r>
          </w:p>
        </w:tc>
        <w:tc>
          <w:tcPr>
            <w:tcW w:w="953" w:type="dxa"/>
            <w:tcBorders>
              <w:top w:val="single" w:sz="12" w:space="0" w:color="auto"/>
              <w:left w:val="single" w:sz="12" w:space="0" w:color="auto"/>
              <w:bottom w:val="single" w:sz="12" w:space="0" w:color="auto"/>
              <w:right w:val="single" w:sz="12" w:space="0" w:color="auto"/>
            </w:tcBorders>
          </w:tcPr>
          <w:p w14:paraId="723448E8" w14:textId="573C9714" w:rsidR="001F7BF5" w:rsidRPr="00A079CF" w:rsidRDefault="00A079CF" w:rsidP="00A33B31">
            <w:pPr>
              <w:spacing w:line="259" w:lineRule="auto"/>
              <w:ind w:left="30"/>
              <w:jc w:val="center"/>
              <w:rPr>
                <w:sz w:val="16"/>
                <w:szCs w:val="16"/>
              </w:rPr>
            </w:pPr>
            <w:r>
              <w:rPr>
                <w:sz w:val="16"/>
                <w:szCs w:val="16"/>
              </w:rPr>
              <w:t>Multi-purpose</w:t>
            </w:r>
          </w:p>
        </w:tc>
        <w:tc>
          <w:tcPr>
            <w:tcW w:w="760" w:type="dxa"/>
            <w:tcBorders>
              <w:top w:val="single" w:sz="12" w:space="0" w:color="auto"/>
              <w:left w:val="single" w:sz="12" w:space="0" w:color="auto"/>
              <w:bottom w:val="single" w:sz="12" w:space="0" w:color="auto"/>
              <w:right w:val="single" w:sz="12" w:space="0" w:color="auto"/>
            </w:tcBorders>
          </w:tcPr>
          <w:p w14:paraId="5ADDD9C0" w14:textId="77777777" w:rsidR="001F7BF5" w:rsidRDefault="001F7BF5" w:rsidP="00A33B31">
            <w:pPr>
              <w:spacing w:line="259" w:lineRule="auto"/>
              <w:ind w:left="30"/>
              <w:jc w:val="center"/>
            </w:pPr>
            <w:r>
              <w:rPr>
                <w:rFonts w:ascii="Arial" w:eastAsia="Arial" w:hAnsi="Arial" w:cs="Arial"/>
                <w:sz w:val="17"/>
              </w:rPr>
              <w:t>x</w:t>
            </w:r>
          </w:p>
        </w:tc>
        <w:tc>
          <w:tcPr>
            <w:tcW w:w="673" w:type="dxa"/>
            <w:tcBorders>
              <w:top w:val="single" w:sz="12" w:space="0" w:color="auto"/>
              <w:left w:val="single" w:sz="12" w:space="0" w:color="auto"/>
              <w:bottom w:val="single" w:sz="12" w:space="0" w:color="auto"/>
              <w:right w:val="single" w:sz="12" w:space="0" w:color="auto"/>
            </w:tcBorders>
          </w:tcPr>
          <w:p w14:paraId="0BF78321" w14:textId="77777777" w:rsidR="001F7BF5" w:rsidRDefault="001F7BF5" w:rsidP="00A33B31">
            <w:pPr>
              <w:spacing w:after="160" w:line="259" w:lineRule="auto"/>
              <w:jc w:val="center"/>
            </w:pPr>
          </w:p>
        </w:tc>
      </w:tr>
      <w:tr w:rsidR="00A33B31" w14:paraId="6FEDB157" w14:textId="77777777" w:rsidTr="00A41951">
        <w:trPr>
          <w:trHeight w:val="225"/>
        </w:trPr>
        <w:tc>
          <w:tcPr>
            <w:tcW w:w="660" w:type="dxa"/>
            <w:tcBorders>
              <w:top w:val="single" w:sz="12" w:space="0" w:color="auto"/>
              <w:left w:val="single" w:sz="12" w:space="0" w:color="auto"/>
              <w:bottom w:val="single" w:sz="12" w:space="0" w:color="auto"/>
              <w:right w:val="single" w:sz="12" w:space="0" w:color="auto"/>
            </w:tcBorders>
          </w:tcPr>
          <w:p w14:paraId="6D37D138" w14:textId="77777777" w:rsidR="001F7BF5" w:rsidRDefault="00A33B31" w:rsidP="00D91FDF">
            <w:pPr>
              <w:spacing w:line="259" w:lineRule="auto"/>
              <w:ind w:left="25"/>
            </w:pPr>
            <w:r>
              <w:rPr>
                <w:rFonts w:ascii="Arial" w:eastAsia="Arial" w:hAnsi="Arial" w:cs="Arial"/>
                <w:sz w:val="17"/>
              </w:rPr>
              <w:t>6-10-16</w:t>
            </w:r>
          </w:p>
        </w:tc>
        <w:tc>
          <w:tcPr>
            <w:tcW w:w="916" w:type="dxa"/>
            <w:tcBorders>
              <w:top w:val="single" w:sz="12" w:space="0" w:color="auto"/>
              <w:left w:val="single" w:sz="12" w:space="0" w:color="auto"/>
              <w:bottom w:val="single" w:sz="12" w:space="0" w:color="auto"/>
              <w:right w:val="single" w:sz="12" w:space="0" w:color="auto"/>
            </w:tcBorders>
          </w:tcPr>
          <w:p w14:paraId="116241E4" w14:textId="77777777" w:rsidR="001F7BF5" w:rsidRDefault="001F7BF5" w:rsidP="00D91FDF">
            <w:pPr>
              <w:spacing w:line="259" w:lineRule="auto"/>
              <w:ind w:left="30"/>
            </w:pPr>
            <w:r>
              <w:rPr>
                <w:rFonts w:ascii="Arial" w:eastAsia="Arial" w:hAnsi="Arial" w:cs="Arial"/>
                <w:sz w:val="17"/>
              </w:rPr>
              <w:t>Lisa Buckman</w:t>
            </w:r>
          </w:p>
        </w:tc>
        <w:tc>
          <w:tcPr>
            <w:tcW w:w="822" w:type="dxa"/>
            <w:tcBorders>
              <w:top w:val="single" w:sz="12" w:space="0" w:color="auto"/>
              <w:left w:val="single" w:sz="12" w:space="0" w:color="auto"/>
              <w:bottom w:val="single" w:sz="12" w:space="0" w:color="auto"/>
              <w:right w:val="single" w:sz="12" w:space="0" w:color="auto"/>
            </w:tcBorders>
          </w:tcPr>
          <w:p w14:paraId="018674B7" w14:textId="266DB653" w:rsidR="001F7BF5" w:rsidRDefault="001F7BF5" w:rsidP="00A33B31">
            <w:pPr>
              <w:spacing w:line="259" w:lineRule="auto"/>
              <w:ind w:right="73"/>
              <w:jc w:val="center"/>
            </w:pPr>
            <w:r>
              <w:rPr>
                <w:rFonts w:ascii="Arial" w:eastAsia="Arial" w:hAnsi="Arial" w:cs="Arial"/>
                <w:sz w:val="17"/>
              </w:rPr>
              <w:t>1</w:t>
            </w:r>
            <w:r w:rsidR="00A079CF">
              <w:rPr>
                <w:rFonts w:ascii="Arial" w:eastAsia="Arial" w:hAnsi="Arial" w:cs="Arial"/>
                <w:sz w:val="17"/>
              </w:rPr>
              <w:t>930</w:t>
            </w:r>
          </w:p>
        </w:tc>
        <w:tc>
          <w:tcPr>
            <w:tcW w:w="706" w:type="dxa"/>
            <w:tcBorders>
              <w:top w:val="single" w:sz="12" w:space="0" w:color="auto"/>
              <w:left w:val="single" w:sz="12" w:space="0" w:color="auto"/>
              <w:bottom w:val="single" w:sz="12" w:space="0" w:color="auto"/>
              <w:right w:val="single" w:sz="12" w:space="0" w:color="auto"/>
            </w:tcBorders>
          </w:tcPr>
          <w:p w14:paraId="1E383C64" w14:textId="77777777" w:rsidR="001F7BF5" w:rsidRDefault="001F7BF5" w:rsidP="00D91FDF">
            <w:pPr>
              <w:spacing w:line="259" w:lineRule="auto"/>
              <w:ind w:left="134"/>
            </w:pPr>
            <w:r>
              <w:rPr>
                <w:rFonts w:ascii="Arial" w:eastAsia="Arial" w:hAnsi="Arial" w:cs="Arial"/>
                <w:sz w:val="17"/>
              </w:rPr>
              <w:t xml:space="preserve">9:00 </w:t>
            </w:r>
          </w:p>
        </w:tc>
        <w:tc>
          <w:tcPr>
            <w:tcW w:w="706" w:type="dxa"/>
            <w:tcBorders>
              <w:top w:val="single" w:sz="12" w:space="0" w:color="auto"/>
              <w:left w:val="single" w:sz="12" w:space="0" w:color="auto"/>
              <w:bottom w:val="single" w:sz="12" w:space="0" w:color="auto"/>
              <w:right w:val="single" w:sz="12" w:space="0" w:color="auto"/>
            </w:tcBorders>
          </w:tcPr>
          <w:p w14:paraId="6E718CBC" w14:textId="77777777" w:rsidR="001F7BF5" w:rsidRDefault="001F7BF5" w:rsidP="00D91FDF">
            <w:pPr>
              <w:spacing w:line="259" w:lineRule="auto"/>
              <w:ind w:left="135"/>
            </w:pPr>
            <w:r>
              <w:rPr>
                <w:rFonts w:ascii="Arial" w:eastAsia="Arial" w:hAnsi="Arial" w:cs="Arial"/>
                <w:sz w:val="17"/>
              </w:rPr>
              <w:t xml:space="preserve">2:00 </w:t>
            </w:r>
          </w:p>
        </w:tc>
        <w:tc>
          <w:tcPr>
            <w:tcW w:w="953" w:type="dxa"/>
            <w:tcBorders>
              <w:top w:val="single" w:sz="12" w:space="0" w:color="auto"/>
              <w:left w:val="single" w:sz="12" w:space="0" w:color="auto"/>
              <w:bottom w:val="single" w:sz="12" w:space="0" w:color="auto"/>
              <w:right w:val="single" w:sz="12" w:space="0" w:color="auto"/>
            </w:tcBorders>
          </w:tcPr>
          <w:p w14:paraId="15310DC9" w14:textId="1C3D9BC9" w:rsidR="001F7BF5" w:rsidRPr="00A079CF" w:rsidRDefault="00A079CF" w:rsidP="00A079CF">
            <w:pPr>
              <w:spacing w:line="259" w:lineRule="auto"/>
              <w:ind w:left="30"/>
              <w:jc w:val="center"/>
              <w:rPr>
                <w:sz w:val="16"/>
                <w:szCs w:val="16"/>
              </w:rPr>
            </w:pPr>
            <w:r>
              <w:rPr>
                <w:sz w:val="16"/>
                <w:szCs w:val="16"/>
              </w:rPr>
              <w:t>Multi-purpose</w:t>
            </w:r>
          </w:p>
        </w:tc>
        <w:tc>
          <w:tcPr>
            <w:tcW w:w="760" w:type="dxa"/>
            <w:tcBorders>
              <w:top w:val="single" w:sz="12" w:space="0" w:color="auto"/>
              <w:left w:val="single" w:sz="12" w:space="0" w:color="auto"/>
              <w:bottom w:val="single" w:sz="12" w:space="0" w:color="auto"/>
              <w:right w:val="single" w:sz="12" w:space="0" w:color="auto"/>
            </w:tcBorders>
          </w:tcPr>
          <w:p w14:paraId="15EA8F18" w14:textId="77777777" w:rsidR="001F7BF5" w:rsidRDefault="001F7BF5" w:rsidP="00A33B31">
            <w:pPr>
              <w:spacing w:after="160" w:line="259" w:lineRule="auto"/>
              <w:jc w:val="center"/>
            </w:pPr>
          </w:p>
        </w:tc>
        <w:tc>
          <w:tcPr>
            <w:tcW w:w="673" w:type="dxa"/>
            <w:tcBorders>
              <w:top w:val="single" w:sz="12" w:space="0" w:color="auto"/>
              <w:left w:val="single" w:sz="12" w:space="0" w:color="auto"/>
              <w:bottom w:val="single" w:sz="12" w:space="0" w:color="auto"/>
              <w:right w:val="single" w:sz="12" w:space="0" w:color="auto"/>
            </w:tcBorders>
          </w:tcPr>
          <w:p w14:paraId="62805299" w14:textId="77777777" w:rsidR="001F7BF5" w:rsidRDefault="001F7BF5" w:rsidP="00A33B31">
            <w:pPr>
              <w:spacing w:line="259" w:lineRule="auto"/>
              <w:ind w:left="30"/>
              <w:jc w:val="center"/>
            </w:pPr>
            <w:r>
              <w:rPr>
                <w:rFonts w:ascii="Arial" w:eastAsia="Arial" w:hAnsi="Arial" w:cs="Arial"/>
                <w:sz w:val="17"/>
              </w:rPr>
              <w:t>x</w:t>
            </w:r>
          </w:p>
        </w:tc>
      </w:tr>
      <w:tr w:rsidR="00A33B31" w14:paraId="6BDCB8EF" w14:textId="77777777" w:rsidTr="00A41951">
        <w:trPr>
          <w:trHeight w:val="225"/>
        </w:trPr>
        <w:tc>
          <w:tcPr>
            <w:tcW w:w="660" w:type="dxa"/>
            <w:tcBorders>
              <w:top w:val="single" w:sz="12" w:space="0" w:color="auto"/>
              <w:left w:val="single" w:sz="12" w:space="0" w:color="auto"/>
              <w:bottom w:val="single" w:sz="12" w:space="0" w:color="auto"/>
              <w:right w:val="single" w:sz="12" w:space="0" w:color="auto"/>
            </w:tcBorders>
          </w:tcPr>
          <w:p w14:paraId="0CB936D1" w14:textId="77777777" w:rsidR="001F7BF5" w:rsidRDefault="001F7BF5" w:rsidP="00A33B31">
            <w:pPr>
              <w:spacing w:line="259" w:lineRule="auto"/>
              <w:ind w:left="25"/>
            </w:pPr>
            <w:r>
              <w:rPr>
                <w:rFonts w:ascii="Arial" w:eastAsia="Arial" w:hAnsi="Arial" w:cs="Arial"/>
                <w:sz w:val="17"/>
              </w:rPr>
              <w:t>6-10-1</w:t>
            </w:r>
            <w:r w:rsidR="00A33B31">
              <w:rPr>
                <w:rFonts w:ascii="Arial" w:eastAsia="Arial" w:hAnsi="Arial" w:cs="Arial"/>
                <w:sz w:val="17"/>
              </w:rPr>
              <w:t>6</w:t>
            </w:r>
          </w:p>
        </w:tc>
        <w:tc>
          <w:tcPr>
            <w:tcW w:w="916" w:type="dxa"/>
            <w:tcBorders>
              <w:top w:val="single" w:sz="12" w:space="0" w:color="auto"/>
              <w:left w:val="single" w:sz="12" w:space="0" w:color="auto"/>
              <w:bottom w:val="single" w:sz="12" w:space="0" w:color="auto"/>
              <w:right w:val="single" w:sz="12" w:space="0" w:color="auto"/>
            </w:tcBorders>
          </w:tcPr>
          <w:p w14:paraId="3878AC18" w14:textId="77777777" w:rsidR="001F7BF5" w:rsidRDefault="001F7BF5" w:rsidP="00D91FDF">
            <w:pPr>
              <w:spacing w:line="259" w:lineRule="auto"/>
              <w:ind w:left="30"/>
            </w:pPr>
            <w:r>
              <w:rPr>
                <w:rFonts w:ascii="Arial" w:eastAsia="Arial" w:hAnsi="Arial" w:cs="Arial"/>
                <w:sz w:val="17"/>
              </w:rPr>
              <w:t>Bob Jones</w:t>
            </w:r>
          </w:p>
        </w:tc>
        <w:tc>
          <w:tcPr>
            <w:tcW w:w="822" w:type="dxa"/>
            <w:tcBorders>
              <w:top w:val="single" w:sz="12" w:space="0" w:color="auto"/>
              <w:left w:val="single" w:sz="12" w:space="0" w:color="auto"/>
              <w:bottom w:val="single" w:sz="12" w:space="0" w:color="auto"/>
              <w:right w:val="single" w:sz="12" w:space="0" w:color="auto"/>
            </w:tcBorders>
          </w:tcPr>
          <w:p w14:paraId="086EE917" w14:textId="77777777" w:rsidR="001F7BF5" w:rsidRDefault="001F7BF5" w:rsidP="00A33B31">
            <w:pPr>
              <w:spacing w:line="259" w:lineRule="auto"/>
              <w:ind w:right="73"/>
              <w:jc w:val="center"/>
            </w:pPr>
            <w:r>
              <w:rPr>
                <w:rFonts w:ascii="Arial" w:eastAsia="Arial" w:hAnsi="Arial" w:cs="Arial"/>
                <w:sz w:val="17"/>
              </w:rPr>
              <w:t>1</w:t>
            </w:r>
          </w:p>
        </w:tc>
        <w:tc>
          <w:tcPr>
            <w:tcW w:w="706" w:type="dxa"/>
            <w:tcBorders>
              <w:top w:val="single" w:sz="12" w:space="0" w:color="auto"/>
              <w:left w:val="single" w:sz="12" w:space="0" w:color="auto"/>
              <w:bottom w:val="single" w:sz="12" w:space="0" w:color="auto"/>
              <w:right w:val="single" w:sz="12" w:space="0" w:color="auto"/>
            </w:tcBorders>
          </w:tcPr>
          <w:p w14:paraId="21F0DF10" w14:textId="77777777" w:rsidR="001F7BF5" w:rsidRDefault="001F7BF5" w:rsidP="00D91FDF">
            <w:pPr>
              <w:spacing w:line="259" w:lineRule="auto"/>
              <w:ind w:left="134"/>
            </w:pPr>
            <w:r>
              <w:rPr>
                <w:rFonts w:ascii="Arial" w:eastAsia="Arial" w:hAnsi="Arial" w:cs="Arial"/>
                <w:sz w:val="17"/>
              </w:rPr>
              <w:t xml:space="preserve">9:00 </w:t>
            </w:r>
          </w:p>
        </w:tc>
        <w:tc>
          <w:tcPr>
            <w:tcW w:w="706" w:type="dxa"/>
            <w:tcBorders>
              <w:top w:val="single" w:sz="12" w:space="0" w:color="auto"/>
              <w:left w:val="single" w:sz="12" w:space="0" w:color="auto"/>
              <w:bottom w:val="single" w:sz="12" w:space="0" w:color="auto"/>
              <w:right w:val="single" w:sz="12" w:space="0" w:color="auto"/>
            </w:tcBorders>
          </w:tcPr>
          <w:p w14:paraId="30AA3C22" w14:textId="77777777" w:rsidR="001F7BF5" w:rsidRDefault="001F7BF5" w:rsidP="00D91FDF">
            <w:pPr>
              <w:spacing w:line="259" w:lineRule="auto"/>
              <w:ind w:left="135"/>
            </w:pPr>
            <w:r>
              <w:rPr>
                <w:rFonts w:ascii="Arial" w:eastAsia="Arial" w:hAnsi="Arial" w:cs="Arial"/>
                <w:sz w:val="17"/>
              </w:rPr>
              <w:t xml:space="preserve">1:30 </w:t>
            </w:r>
          </w:p>
        </w:tc>
        <w:tc>
          <w:tcPr>
            <w:tcW w:w="953" w:type="dxa"/>
            <w:tcBorders>
              <w:top w:val="single" w:sz="12" w:space="0" w:color="auto"/>
              <w:left w:val="single" w:sz="12" w:space="0" w:color="auto"/>
              <w:bottom w:val="single" w:sz="12" w:space="0" w:color="auto"/>
              <w:right w:val="single" w:sz="12" w:space="0" w:color="auto"/>
            </w:tcBorders>
          </w:tcPr>
          <w:p w14:paraId="0DD1BD98" w14:textId="77777777" w:rsidR="001F7BF5" w:rsidRDefault="001F7BF5" w:rsidP="00A33B31">
            <w:pPr>
              <w:spacing w:line="259" w:lineRule="auto"/>
              <w:ind w:left="30"/>
              <w:jc w:val="center"/>
            </w:pPr>
            <w:r>
              <w:rPr>
                <w:rFonts w:ascii="Arial" w:eastAsia="Arial" w:hAnsi="Arial" w:cs="Arial"/>
                <w:sz w:val="17"/>
              </w:rPr>
              <w:t>pistol</w:t>
            </w:r>
          </w:p>
        </w:tc>
        <w:tc>
          <w:tcPr>
            <w:tcW w:w="760" w:type="dxa"/>
            <w:tcBorders>
              <w:top w:val="single" w:sz="12" w:space="0" w:color="auto"/>
              <w:left w:val="single" w:sz="12" w:space="0" w:color="auto"/>
              <w:bottom w:val="single" w:sz="12" w:space="0" w:color="auto"/>
              <w:right w:val="single" w:sz="12" w:space="0" w:color="auto"/>
            </w:tcBorders>
          </w:tcPr>
          <w:p w14:paraId="42633082" w14:textId="13578CE9" w:rsidR="001F7BF5" w:rsidRPr="00A079CF" w:rsidRDefault="00A079CF" w:rsidP="00A33B31">
            <w:pPr>
              <w:spacing w:after="160" w:line="259" w:lineRule="auto"/>
              <w:jc w:val="center"/>
              <w:rPr>
                <w:sz w:val="16"/>
                <w:szCs w:val="16"/>
              </w:rPr>
            </w:pPr>
            <w:r>
              <w:rPr>
                <w:sz w:val="16"/>
                <w:szCs w:val="16"/>
              </w:rPr>
              <w:t>x</w:t>
            </w:r>
          </w:p>
        </w:tc>
        <w:tc>
          <w:tcPr>
            <w:tcW w:w="673" w:type="dxa"/>
            <w:tcBorders>
              <w:top w:val="single" w:sz="12" w:space="0" w:color="auto"/>
              <w:left w:val="single" w:sz="12" w:space="0" w:color="auto"/>
              <w:bottom w:val="single" w:sz="12" w:space="0" w:color="auto"/>
              <w:right w:val="single" w:sz="12" w:space="0" w:color="auto"/>
            </w:tcBorders>
          </w:tcPr>
          <w:p w14:paraId="7248BF38" w14:textId="07CB0A51" w:rsidR="001F7BF5" w:rsidRDefault="001F7BF5" w:rsidP="00A33B31">
            <w:pPr>
              <w:spacing w:line="259" w:lineRule="auto"/>
              <w:ind w:left="30"/>
              <w:jc w:val="center"/>
            </w:pPr>
          </w:p>
        </w:tc>
      </w:tr>
      <w:tr w:rsidR="00A33B31" w14:paraId="58AEA79F" w14:textId="77777777" w:rsidTr="00A41951">
        <w:trPr>
          <w:trHeight w:val="232"/>
        </w:trPr>
        <w:tc>
          <w:tcPr>
            <w:tcW w:w="660" w:type="dxa"/>
            <w:tcBorders>
              <w:top w:val="single" w:sz="12" w:space="0" w:color="auto"/>
              <w:left w:val="single" w:sz="12" w:space="0" w:color="auto"/>
              <w:bottom w:val="single" w:sz="12" w:space="0" w:color="auto"/>
              <w:right w:val="single" w:sz="12" w:space="0" w:color="auto"/>
            </w:tcBorders>
          </w:tcPr>
          <w:p w14:paraId="0DAF90C1" w14:textId="77777777" w:rsidR="001F7BF5" w:rsidRDefault="001F7BF5" w:rsidP="00A33B31">
            <w:pPr>
              <w:spacing w:line="259" w:lineRule="auto"/>
              <w:ind w:left="25"/>
            </w:pPr>
            <w:r>
              <w:rPr>
                <w:rFonts w:ascii="Arial" w:eastAsia="Arial" w:hAnsi="Arial" w:cs="Arial"/>
                <w:sz w:val="17"/>
              </w:rPr>
              <w:t>6-11-1</w:t>
            </w:r>
            <w:r w:rsidR="00A33B31">
              <w:rPr>
                <w:rFonts w:ascii="Arial" w:eastAsia="Arial" w:hAnsi="Arial" w:cs="Arial"/>
                <w:sz w:val="17"/>
              </w:rPr>
              <w:t>6</w:t>
            </w:r>
          </w:p>
        </w:tc>
        <w:tc>
          <w:tcPr>
            <w:tcW w:w="916" w:type="dxa"/>
            <w:tcBorders>
              <w:top w:val="single" w:sz="12" w:space="0" w:color="auto"/>
              <w:left w:val="single" w:sz="12" w:space="0" w:color="auto"/>
              <w:bottom w:val="single" w:sz="12" w:space="0" w:color="auto"/>
              <w:right w:val="single" w:sz="12" w:space="0" w:color="auto"/>
            </w:tcBorders>
          </w:tcPr>
          <w:p w14:paraId="2350ED32" w14:textId="77777777" w:rsidR="001F7BF5" w:rsidRDefault="001F7BF5" w:rsidP="00D91FDF">
            <w:pPr>
              <w:spacing w:line="259" w:lineRule="auto"/>
              <w:ind w:left="30"/>
            </w:pPr>
            <w:r>
              <w:rPr>
                <w:rFonts w:ascii="Arial" w:eastAsia="Arial" w:hAnsi="Arial" w:cs="Arial"/>
                <w:sz w:val="17"/>
              </w:rPr>
              <w:t>John Bob</w:t>
            </w:r>
          </w:p>
        </w:tc>
        <w:tc>
          <w:tcPr>
            <w:tcW w:w="822" w:type="dxa"/>
            <w:tcBorders>
              <w:top w:val="single" w:sz="12" w:space="0" w:color="auto"/>
              <w:left w:val="single" w:sz="12" w:space="0" w:color="auto"/>
              <w:bottom w:val="single" w:sz="12" w:space="0" w:color="auto"/>
              <w:right w:val="single" w:sz="12" w:space="0" w:color="auto"/>
            </w:tcBorders>
          </w:tcPr>
          <w:p w14:paraId="72A849AA" w14:textId="77777777" w:rsidR="001F7BF5" w:rsidRDefault="001F7BF5" w:rsidP="00A33B31">
            <w:pPr>
              <w:spacing w:line="259" w:lineRule="auto"/>
              <w:ind w:right="73"/>
              <w:jc w:val="center"/>
            </w:pPr>
            <w:r>
              <w:rPr>
                <w:rFonts w:ascii="Arial" w:eastAsia="Arial" w:hAnsi="Arial" w:cs="Arial"/>
                <w:sz w:val="17"/>
              </w:rPr>
              <w:t>2</w:t>
            </w:r>
          </w:p>
        </w:tc>
        <w:tc>
          <w:tcPr>
            <w:tcW w:w="706" w:type="dxa"/>
            <w:tcBorders>
              <w:top w:val="single" w:sz="12" w:space="0" w:color="auto"/>
              <w:left w:val="single" w:sz="12" w:space="0" w:color="auto"/>
              <w:bottom w:val="single" w:sz="12" w:space="0" w:color="auto"/>
              <w:right w:val="single" w:sz="12" w:space="0" w:color="auto"/>
            </w:tcBorders>
          </w:tcPr>
          <w:p w14:paraId="3D1EE8EF" w14:textId="77777777" w:rsidR="001F7BF5" w:rsidRDefault="001F7BF5" w:rsidP="00D91FDF">
            <w:pPr>
              <w:spacing w:line="259" w:lineRule="auto"/>
              <w:ind w:left="90"/>
            </w:pPr>
            <w:r>
              <w:rPr>
                <w:rFonts w:ascii="Arial" w:eastAsia="Arial" w:hAnsi="Arial" w:cs="Arial"/>
                <w:sz w:val="17"/>
              </w:rPr>
              <w:t xml:space="preserve">1300 </w:t>
            </w:r>
          </w:p>
        </w:tc>
        <w:tc>
          <w:tcPr>
            <w:tcW w:w="706" w:type="dxa"/>
            <w:tcBorders>
              <w:top w:val="single" w:sz="12" w:space="0" w:color="auto"/>
              <w:left w:val="single" w:sz="12" w:space="0" w:color="auto"/>
              <w:bottom w:val="single" w:sz="12" w:space="0" w:color="auto"/>
              <w:right w:val="single" w:sz="12" w:space="0" w:color="auto"/>
            </w:tcBorders>
          </w:tcPr>
          <w:p w14:paraId="65DADB22" w14:textId="77777777" w:rsidR="001F7BF5" w:rsidRDefault="001F7BF5" w:rsidP="00D91FDF">
            <w:pPr>
              <w:spacing w:line="259" w:lineRule="auto"/>
              <w:ind w:left="90"/>
            </w:pPr>
            <w:r>
              <w:rPr>
                <w:rFonts w:ascii="Arial" w:eastAsia="Arial" w:hAnsi="Arial" w:cs="Arial"/>
                <w:sz w:val="17"/>
              </w:rPr>
              <w:t xml:space="preserve">1600 </w:t>
            </w:r>
          </w:p>
        </w:tc>
        <w:tc>
          <w:tcPr>
            <w:tcW w:w="953" w:type="dxa"/>
            <w:tcBorders>
              <w:top w:val="single" w:sz="12" w:space="0" w:color="auto"/>
              <w:left w:val="single" w:sz="12" w:space="0" w:color="auto"/>
              <w:bottom w:val="single" w:sz="12" w:space="0" w:color="auto"/>
              <w:right w:val="single" w:sz="12" w:space="0" w:color="auto"/>
            </w:tcBorders>
          </w:tcPr>
          <w:p w14:paraId="18159E0A" w14:textId="7D15432F" w:rsidR="001F7BF5" w:rsidRPr="00A079CF" w:rsidRDefault="00A079CF" w:rsidP="00A33B31">
            <w:pPr>
              <w:spacing w:line="259" w:lineRule="auto"/>
              <w:ind w:left="30"/>
              <w:jc w:val="center"/>
              <w:rPr>
                <w:sz w:val="16"/>
                <w:szCs w:val="16"/>
              </w:rPr>
            </w:pPr>
            <w:r>
              <w:rPr>
                <w:sz w:val="16"/>
                <w:szCs w:val="16"/>
              </w:rPr>
              <w:t>shotgun</w:t>
            </w:r>
          </w:p>
        </w:tc>
        <w:tc>
          <w:tcPr>
            <w:tcW w:w="760" w:type="dxa"/>
            <w:tcBorders>
              <w:top w:val="single" w:sz="12" w:space="0" w:color="auto"/>
              <w:left w:val="single" w:sz="12" w:space="0" w:color="auto"/>
              <w:bottom w:val="single" w:sz="12" w:space="0" w:color="auto"/>
              <w:right w:val="single" w:sz="12" w:space="0" w:color="auto"/>
            </w:tcBorders>
          </w:tcPr>
          <w:p w14:paraId="105CB4AF" w14:textId="77777777" w:rsidR="001F7BF5" w:rsidRDefault="001F7BF5" w:rsidP="00A33B31">
            <w:pPr>
              <w:spacing w:line="259" w:lineRule="auto"/>
              <w:ind w:left="30"/>
              <w:jc w:val="center"/>
            </w:pPr>
            <w:r>
              <w:rPr>
                <w:rFonts w:ascii="Arial" w:eastAsia="Arial" w:hAnsi="Arial" w:cs="Arial"/>
                <w:sz w:val="17"/>
              </w:rPr>
              <w:t>x</w:t>
            </w:r>
          </w:p>
        </w:tc>
        <w:tc>
          <w:tcPr>
            <w:tcW w:w="673" w:type="dxa"/>
            <w:tcBorders>
              <w:top w:val="single" w:sz="12" w:space="0" w:color="auto"/>
              <w:left w:val="single" w:sz="12" w:space="0" w:color="auto"/>
              <w:bottom w:val="single" w:sz="12" w:space="0" w:color="auto"/>
              <w:right w:val="single" w:sz="12" w:space="0" w:color="auto"/>
            </w:tcBorders>
          </w:tcPr>
          <w:p w14:paraId="4F8C6940" w14:textId="77777777" w:rsidR="001F7BF5" w:rsidRDefault="001F7BF5" w:rsidP="00A33B31">
            <w:pPr>
              <w:spacing w:after="160" w:line="259" w:lineRule="auto"/>
              <w:jc w:val="center"/>
            </w:pPr>
          </w:p>
        </w:tc>
      </w:tr>
      <w:tr w:rsidR="00A33B31" w14:paraId="0EA6ECE6" w14:textId="77777777" w:rsidTr="00A41951">
        <w:trPr>
          <w:trHeight w:val="232"/>
        </w:trPr>
        <w:tc>
          <w:tcPr>
            <w:tcW w:w="660" w:type="dxa"/>
            <w:tcBorders>
              <w:top w:val="single" w:sz="12" w:space="0" w:color="auto"/>
              <w:left w:val="single" w:sz="12" w:space="0" w:color="auto"/>
              <w:bottom w:val="single" w:sz="12" w:space="0" w:color="auto"/>
              <w:right w:val="single" w:sz="12" w:space="0" w:color="auto"/>
            </w:tcBorders>
          </w:tcPr>
          <w:p w14:paraId="3F6163C4" w14:textId="77777777" w:rsidR="00A33B31" w:rsidRDefault="00A33B31" w:rsidP="00ED4A15">
            <w:pPr>
              <w:spacing w:line="259" w:lineRule="auto"/>
              <w:ind w:left="25"/>
            </w:pPr>
            <w:r>
              <w:rPr>
                <w:rFonts w:ascii="Arial" w:eastAsia="Arial" w:hAnsi="Arial" w:cs="Arial"/>
                <w:sz w:val="17"/>
              </w:rPr>
              <w:t>6-11-16</w:t>
            </w:r>
          </w:p>
        </w:tc>
        <w:tc>
          <w:tcPr>
            <w:tcW w:w="916" w:type="dxa"/>
            <w:tcBorders>
              <w:top w:val="single" w:sz="12" w:space="0" w:color="auto"/>
              <w:left w:val="single" w:sz="12" w:space="0" w:color="auto"/>
              <w:bottom w:val="single" w:sz="12" w:space="0" w:color="auto"/>
              <w:right w:val="single" w:sz="12" w:space="0" w:color="auto"/>
            </w:tcBorders>
          </w:tcPr>
          <w:p w14:paraId="163D2A5A" w14:textId="77777777" w:rsidR="00A33B31" w:rsidRDefault="00A33B31" w:rsidP="00ED4A15">
            <w:pPr>
              <w:spacing w:line="259" w:lineRule="auto"/>
              <w:ind w:left="30"/>
            </w:pPr>
            <w:r>
              <w:rPr>
                <w:rFonts w:ascii="Arial" w:eastAsia="Arial" w:hAnsi="Arial" w:cs="Arial"/>
                <w:sz w:val="17"/>
              </w:rPr>
              <w:t>Tommy Gunn</w:t>
            </w:r>
          </w:p>
        </w:tc>
        <w:tc>
          <w:tcPr>
            <w:tcW w:w="822" w:type="dxa"/>
            <w:tcBorders>
              <w:top w:val="single" w:sz="12" w:space="0" w:color="auto"/>
              <w:left w:val="single" w:sz="12" w:space="0" w:color="auto"/>
              <w:bottom w:val="single" w:sz="12" w:space="0" w:color="auto"/>
              <w:right w:val="single" w:sz="12" w:space="0" w:color="auto"/>
            </w:tcBorders>
          </w:tcPr>
          <w:p w14:paraId="438E717F" w14:textId="59F85C3A" w:rsidR="00A33B31" w:rsidRDefault="00A33B31" w:rsidP="00A33B31">
            <w:pPr>
              <w:spacing w:line="259" w:lineRule="auto"/>
              <w:ind w:right="73"/>
              <w:jc w:val="center"/>
            </w:pPr>
            <w:r>
              <w:rPr>
                <w:rFonts w:ascii="Arial" w:eastAsia="Arial" w:hAnsi="Arial" w:cs="Arial"/>
                <w:sz w:val="17"/>
              </w:rPr>
              <w:t>3</w:t>
            </w:r>
            <w:r w:rsidR="00A079CF">
              <w:rPr>
                <w:rFonts w:ascii="Arial" w:eastAsia="Arial" w:hAnsi="Arial" w:cs="Arial"/>
                <w:sz w:val="17"/>
              </w:rPr>
              <w:t>6</w:t>
            </w:r>
          </w:p>
        </w:tc>
        <w:tc>
          <w:tcPr>
            <w:tcW w:w="706" w:type="dxa"/>
            <w:tcBorders>
              <w:top w:val="single" w:sz="12" w:space="0" w:color="auto"/>
              <w:left w:val="single" w:sz="12" w:space="0" w:color="auto"/>
              <w:bottom w:val="single" w:sz="12" w:space="0" w:color="auto"/>
              <w:right w:val="single" w:sz="12" w:space="0" w:color="auto"/>
            </w:tcBorders>
          </w:tcPr>
          <w:p w14:paraId="4AA4F4D2" w14:textId="77777777" w:rsidR="00A33B31" w:rsidRDefault="00A33B31" w:rsidP="00ED4A15">
            <w:pPr>
              <w:spacing w:line="259" w:lineRule="auto"/>
              <w:ind w:left="90"/>
            </w:pPr>
            <w:r>
              <w:rPr>
                <w:rFonts w:ascii="Arial" w:eastAsia="Arial" w:hAnsi="Arial" w:cs="Arial"/>
                <w:sz w:val="17"/>
              </w:rPr>
              <w:t xml:space="preserve">2:00PM </w:t>
            </w:r>
          </w:p>
        </w:tc>
        <w:tc>
          <w:tcPr>
            <w:tcW w:w="706" w:type="dxa"/>
            <w:tcBorders>
              <w:top w:val="single" w:sz="12" w:space="0" w:color="auto"/>
              <w:left w:val="single" w:sz="12" w:space="0" w:color="auto"/>
              <w:bottom w:val="single" w:sz="12" w:space="0" w:color="auto"/>
              <w:right w:val="single" w:sz="12" w:space="0" w:color="auto"/>
            </w:tcBorders>
          </w:tcPr>
          <w:p w14:paraId="3550F468" w14:textId="77777777" w:rsidR="00A33B31" w:rsidRDefault="00A33B31" w:rsidP="00ED4A15">
            <w:pPr>
              <w:spacing w:line="259" w:lineRule="auto"/>
              <w:ind w:left="90"/>
            </w:pPr>
            <w:r>
              <w:rPr>
                <w:rFonts w:ascii="Arial" w:eastAsia="Arial" w:hAnsi="Arial" w:cs="Arial"/>
                <w:sz w:val="17"/>
              </w:rPr>
              <w:t xml:space="preserve">4:15PM </w:t>
            </w:r>
          </w:p>
        </w:tc>
        <w:tc>
          <w:tcPr>
            <w:tcW w:w="953" w:type="dxa"/>
            <w:tcBorders>
              <w:top w:val="single" w:sz="12" w:space="0" w:color="auto"/>
              <w:left w:val="single" w:sz="12" w:space="0" w:color="auto"/>
              <w:bottom w:val="single" w:sz="12" w:space="0" w:color="auto"/>
              <w:right w:val="single" w:sz="12" w:space="0" w:color="auto"/>
            </w:tcBorders>
          </w:tcPr>
          <w:p w14:paraId="7DBD04A2" w14:textId="77777777" w:rsidR="00A33B31" w:rsidRPr="00A33B31" w:rsidRDefault="00A33B31" w:rsidP="00A33B31">
            <w:pPr>
              <w:spacing w:line="259" w:lineRule="auto"/>
              <w:ind w:left="30"/>
              <w:jc w:val="center"/>
              <w:rPr>
                <w:rFonts w:ascii="Arial" w:eastAsia="Arial" w:hAnsi="Arial" w:cs="Arial"/>
                <w:sz w:val="17"/>
              </w:rPr>
            </w:pPr>
            <w:r>
              <w:rPr>
                <w:rFonts w:ascii="Arial" w:eastAsia="Arial" w:hAnsi="Arial" w:cs="Arial"/>
                <w:sz w:val="17"/>
              </w:rPr>
              <w:t>Rifle/Pistol</w:t>
            </w:r>
          </w:p>
        </w:tc>
        <w:tc>
          <w:tcPr>
            <w:tcW w:w="760" w:type="dxa"/>
            <w:tcBorders>
              <w:top w:val="single" w:sz="12" w:space="0" w:color="auto"/>
              <w:left w:val="single" w:sz="12" w:space="0" w:color="auto"/>
              <w:bottom w:val="single" w:sz="12" w:space="0" w:color="auto"/>
              <w:right w:val="single" w:sz="12" w:space="0" w:color="auto"/>
            </w:tcBorders>
          </w:tcPr>
          <w:p w14:paraId="5767A64C" w14:textId="77777777" w:rsidR="00A33B31" w:rsidRDefault="00A33B31" w:rsidP="00A33B31">
            <w:pPr>
              <w:spacing w:line="259" w:lineRule="auto"/>
              <w:ind w:left="30"/>
              <w:jc w:val="center"/>
            </w:pPr>
            <w:r>
              <w:rPr>
                <w:rFonts w:ascii="Arial" w:eastAsia="Arial" w:hAnsi="Arial" w:cs="Arial"/>
                <w:sz w:val="17"/>
              </w:rPr>
              <w:t>x</w:t>
            </w:r>
          </w:p>
        </w:tc>
        <w:tc>
          <w:tcPr>
            <w:tcW w:w="673" w:type="dxa"/>
            <w:tcBorders>
              <w:top w:val="single" w:sz="12" w:space="0" w:color="auto"/>
              <w:left w:val="single" w:sz="12" w:space="0" w:color="auto"/>
              <w:bottom w:val="single" w:sz="12" w:space="0" w:color="auto"/>
              <w:right w:val="single" w:sz="12" w:space="0" w:color="auto"/>
            </w:tcBorders>
          </w:tcPr>
          <w:p w14:paraId="3E639DBB" w14:textId="77777777" w:rsidR="00A33B31" w:rsidRDefault="00A33B31" w:rsidP="00A33B31">
            <w:pPr>
              <w:spacing w:after="160" w:line="259" w:lineRule="auto"/>
              <w:jc w:val="center"/>
            </w:pPr>
          </w:p>
        </w:tc>
      </w:tr>
      <w:tr w:rsidR="00A33B31" w14:paraId="4F0E7B81" w14:textId="77777777" w:rsidTr="00A41951">
        <w:trPr>
          <w:trHeight w:val="218"/>
        </w:trPr>
        <w:tc>
          <w:tcPr>
            <w:tcW w:w="660" w:type="dxa"/>
            <w:tcBorders>
              <w:top w:val="single" w:sz="12" w:space="0" w:color="auto"/>
              <w:left w:val="single" w:sz="12" w:space="0" w:color="auto"/>
              <w:bottom w:val="single" w:sz="12" w:space="0" w:color="auto"/>
              <w:right w:val="single" w:sz="12" w:space="0" w:color="auto"/>
            </w:tcBorders>
          </w:tcPr>
          <w:p w14:paraId="34DADE7D" w14:textId="77777777" w:rsidR="001F7BF5" w:rsidRDefault="001F7BF5" w:rsidP="00D91FDF">
            <w:pPr>
              <w:spacing w:after="160" w:line="259" w:lineRule="auto"/>
            </w:pPr>
          </w:p>
        </w:tc>
        <w:tc>
          <w:tcPr>
            <w:tcW w:w="916" w:type="dxa"/>
            <w:tcBorders>
              <w:top w:val="single" w:sz="12" w:space="0" w:color="auto"/>
              <w:left w:val="single" w:sz="12" w:space="0" w:color="auto"/>
              <w:bottom w:val="single" w:sz="12" w:space="0" w:color="auto"/>
              <w:right w:val="single" w:sz="12" w:space="0" w:color="auto"/>
            </w:tcBorders>
          </w:tcPr>
          <w:p w14:paraId="4B963E52" w14:textId="77777777" w:rsidR="001F7BF5" w:rsidRDefault="001F7BF5" w:rsidP="00D91FDF">
            <w:pPr>
              <w:spacing w:after="160" w:line="259" w:lineRule="auto"/>
            </w:pPr>
          </w:p>
        </w:tc>
        <w:tc>
          <w:tcPr>
            <w:tcW w:w="822" w:type="dxa"/>
            <w:tcBorders>
              <w:top w:val="single" w:sz="12" w:space="0" w:color="auto"/>
              <w:left w:val="single" w:sz="12" w:space="0" w:color="auto"/>
              <w:bottom w:val="single" w:sz="12" w:space="0" w:color="auto"/>
              <w:right w:val="single" w:sz="12" w:space="0" w:color="auto"/>
            </w:tcBorders>
          </w:tcPr>
          <w:p w14:paraId="5DE1B29E" w14:textId="77777777" w:rsidR="001F7BF5" w:rsidRDefault="001F7BF5" w:rsidP="00A33B31">
            <w:pPr>
              <w:spacing w:after="160" w:line="259" w:lineRule="auto"/>
              <w:jc w:val="center"/>
            </w:pPr>
          </w:p>
        </w:tc>
        <w:tc>
          <w:tcPr>
            <w:tcW w:w="706" w:type="dxa"/>
            <w:tcBorders>
              <w:top w:val="single" w:sz="12" w:space="0" w:color="auto"/>
              <w:left w:val="single" w:sz="12" w:space="0" w:color="auto"/>
              <w:bottom w:val="single" w:sz="12" w:space="0" w:color="auto"/>
              <w:right w:val="single" w:sz="12" w:space="0" w:color="auto"/>
            </w:tcBorders>
          </w:tcPr>
          <w:p w14:paraId="368E47A4" w14:textId="77777777" w:rsidR="001F7BF5" w:rsidRDefault="001F7BF5" w:rsidP="00D91FDF">
            <w:pPr>
              <w:spacing w:after="160" w:line="259" w:lineRule="auto"/>
            </w:pPr>
          </w:p>
        </w:tc>
        <w:tc>
          <w:tcPr>
            <w:tcW w:w="706" w:type="dxa"/>
            <w:tcBorders>
              <w:top w:val="single" w:sz="12" w:space="0" w:color="auto"/>
              <w:left w:val="single" w:sz="12" w:space="0" w:color="auto"/>
              <w:bottom w:val="single" w:sz="12" w:space="0" w:color="auto"/>
              <w:right w:val="single" w:sz="12" w:space="0" w:color="auto"/>
            </w:tcBorders>
          </w:tcPr>
          <w:p w14:paraId="0B5F3C2B" w14:textId="77777777" w:rsidR="001F7BF5" w:rsidRDefault="001F7BF5" w:rsidP="00D91FDF">
            <w:pPr>
              <w:spacing w:after="160" w:line="259" w:lineRule="auto"/>
            </w:pPr>
          </w:p>
        </w:tc>
        <w:tc>
          <w:tcPr>
            <w:tcW w:w="953" w:type="dxa"/>
            <w:tcBorders>
              <w:top w:val="single" w:sz="12" w:space="0" w:color="auto"/>
              <w:left w:val="single" w:sz="12" w:space="0" w:color="auto"/>
              <w:bottom w:val="single" w:sz="12" w:space="0" w:color="auto"/>
              <w:right w:val="single" w:sz="12" w:space="0" w:color="auto"/>
            </w:tcBorders>
          </w:tcPr>
          <w:p w14:paraId="5F93EC13" w14:textId="77777777" w:rsidR="001F7BF5" w:rsidRDefault="001F7BF5" w:rsidP="00A33B31">
            <w:pPr>
              <w:spacing w:after="160" w:line="259" w:lineRule="auto"/>
              <w:jc w:val="center"/>
            </w:pPr>
          </w:p>
        </w:tc>
        <w:tc>
          <w:tcPr>
            <w:tcW w:w="760" w:type="dxa"/>
            <w:tcBorders>
              <w:top w:val="single" w:sz="12" w:space="0" w:color="auto"/>
              <w:left w:val="single" w:sz="12" w:space="0" w:color="auto"/>
              <w:bottom w:val="single" w:sz="12" w:space="0" w:color="auto"/>
              <w:right w:val="single" w:sz="12" w:space="0" w:color="auto"/>
            </w:tcBorders>
          </w:tcPr>
          <w:p w14:paraId="48D4866B" w14:textId="77777777" w:rsidR="001F7BF5" w:rsidRDefault="001F7BF5" w:rsidP="00D91FDF">
            <w:pPr>
              <w:spacing w:after="160" w:line="259" w:lineRule="auto"/>
            </w:pPr>
          </w:p>
        </w:tc>
        <w:tc>
          <w:tcPr>
            <w:tcW w:w="673" w:type="dxa"/>
            <w:tcBorders>
              <w:top w:val="single" w:sz="12" w:space="0" w:color="auto"/>
              <w:left w:val="single" w:sz="12" w:space="0" w:color="auto"/>
              <w:bottom w:val="single" w:sz="12" w:space="0" w:color="auto"/>
              <w:right w:val="single" w:sz="12" w:space="0" w:color="auto"/>
            </w:tcBorders>
          </w:tcPr>
          <w:p w14:paraId="1C3597D5" w14:textId="77777777" w:rsidR="001F7BF5" w:rsidRDefault="001F7BF5" w:rsidP="00D91FDF">
            <w:pPr>
              <w:spacing w:after="160" w:line="259" w:lineRule="auto"/>
            </w:pPr>
          </w:p>
        </w:tc>
      </w:tr>
    </w:tbl>
    <w:p w14:paraId="79A4D562" w14:textId="77777777" w:rsidR="001F7BF5" w:rsidRDefault="001F7BF5" w:rsidP="001F7BF5">
      <w:pPr>
        <w:spacing w:after="0" w:line="259" w:lineRule="auto"/>
        <w:ind w:right="94"/>
        <w:jc w:val="right"/>
      </w:pPr>
      <w:r>
        <w:t xml:space="preserve"> </w:t>
      </w:r>
    </w:p>
    <w:p w14:paraId="439B026B" w14:textId="77777777" w:rsidR="001F7BF5" w:rsidRDefault="001F7BF5" w:rsidP="000E6BA9">
      <w:pPr>
        <w:spacing w:line="240" w:lineRule="auto"/>
        <w:ind w:left="362"/>
        <w:jc w:val="both"/>
      </w:pPr>
      <w:r>
        <w:t xml:space="preserve"> </w:t>
      </w:r>
    </w:p>
    <w:p w14:paraId="2CB8996A" w14:textId="77777777" w:rsidR="001F7BF5" w:rsidRDefault="001F7BF5" w:rsidP="00031552">
      <w:pPr>
        <w:numPr>
          <w:ilvl w:val="0"/>
          <w:numId w:val="6"/>
        </w:numPr>
        <w:spacing w:line="240" w:lineRule="auto"/>
        <w:ind w:left="810" w:hanging="448"/>
        <w:jc w:val="both"/>
      </w:pPr>
      <w:r>
        <w:t xml:space="preserve">When signing in to shoot, enter the date, your name, your badge number, the time you arrived, the range(s) you will be using, and ’check’ the member box. </w:t>
      </w:r>
    </w:p>
    <w:p w14:paraId="40E2497B" w14:textId="77777777" w:rsidR="001F7BF5" w:rsidRDefault="001F7BF5" w:rsidP="00031552">
      <w:pPr>
        <w:numPr>
          <w:ilvl w:val="0"/>
          <w:numId w:val="6"/>
        </w:numPr>
        <w:spacing w:line="240" w:lineRule="auto"/>
        <w:ind w:left="810" w:hanging="448"/>
        <w:jc w:val="both"/>
      </w:pPr>
      <w:r>
        <w:t xml:space="preserve">See the examples of John </w:t>
      </w:r>
      <w:proofErr w:type="spellStart"/>
      <w:r>
        <w:t>Doeman</w:t>
      </w:r>
      <w:proofErr w:type="spellEnd"/>
      <w:r>
        <w:t xml:space="preserve">, John Bob and Joe Buckman in the above sample. </w:t>
      </w:r>
    </w:p>
    <w:p w14:paraId="4429C295" w14:textId="77777777" w:rsidR="001F7BF5" w:rsidRDefault="001F7BF5" w:rsidP="00031552">
      <w:pPr>
        <w:numPr>
          <w:ilvl w:val="0"/>
          <w:numId w:val="6"/>
        </w:numPr>
        <w:spacing w:line="240" w:lineRule="auto"/>
        <w:ind w:left="810" w:hanging="448"/>
        <w:jc w:val="both"/>
      </w:pPr>
      <w:r w:rsidRPr="000E6BA9">
        <w:t xml:space="preserve">If YOU bring family members or guests (up to two guests), they will enter the date, their name, YOUR badge number, the time they arrive, the range(s) you are using, and ‘check’ the guest box. </w:t>
      </w:r>
    </w:p>
    <w:p w14:paraId="111AB23C" w14:textId="77777777" w:rsidR="001F7BF5" w:rsidRDefault="001F7BF5" w:rsidP="00031552">
      <w:pPr>
        <w:numPr>
          <w:ilvl w:val="0"/>
          <w:numId w:val="6"/>
        </w:numPr>
        <w:spacing w:line="240" w:lineRule="auto"/>
        <w:ind w:left="810" w:hanging="448"/>
        <w:jc w:val="both"/>
      </w:pPr>
      <w:r>
        <w:t xml:space="preserve">See the example of Joe Buckman, Lisa Buckman and Bob Jones in the above sample. </w:t>
      </w:r>
    </w:p>
    <w:p w14:paraId="4834750C" w14:textId="77777777" w:rsidR="001F7BF5" w:rsidRDefault="001F7BF5" w:rsidP="00031552">
      <w:pPr>
        <w:numPr>
          <w:ilvl w:val="0"/>
          <w:numId w:val="6"/>
        </w:numPr>
        <w:spacing w:line="240" w:lineRule="auto"/>
        <w:ind w:left="810" w:hanging="448"/>
        <w:jc w:val="both"/>
      </w:pPr>
      <w:r>
        <w:t xml:space="preserve">Everyone needs to sign in. Enter one name per line. </w:t>
      </w:r>
    </w:p>
    <w:p w14:paraId="1F7B319E" w14:textId="77777777" w:rsidR="001F7BF5" w:rsidRDefault="001F7BF5" w:rsidP="00031552">
      <w:pPr>
        <w:numPr>
          <w:ilvl w:val="0"/>
          <w:numId w:val="6"/>
        </w:numPr>
        <w:spacing w:line="240" w:lineRule="auto"/>
        <w:ind w:left="810" w:hanging="448"/>
        <w:jc w:val="both"/>
      </w:pPr>
      <w:r>
        <w:lastRenderedPageBreak/>
        <w:t xml:space="preserve">No unaccompanied guests or family members allowed. </w:t>
      </w:r>
    </w:p>
    <w:p w14:paraId="542B2F39" w14:textId="77777777" w:rsidR="001F7BF5" w:rsidRPr="00A079CF" w:rsidRDefault="001F7BF5" w:rsidP="00031552">
      <w:pPr>
        <w:numPr>
          <w:ilvl w:val="0"/>
          <w:numId w:val="6"/>
        </w:numPr>
        <w:spacing w:line="240" w:lineRule="auto"/>
        <w:ind w:left="810" w:hanging="448"/>
        <w:jc w:val="both"/>
        <w:rPr>
          <w:b/>
          <w:bCs/>
        </w:rPr>
      </w:pPr>
      <w:r w:rsidRPr="00A079CF">
        <w:rPr>
          <w:b/>
          <w:bCs/>
        </w:rPr>
        <w:t xml:space="preserve">Sign out when finished, not when you sign in! </w:t>
      </w:r>
    </w:p>
    <w:p w14:paraId="17BF79B9" w14:textId="77777777" w:rsidR="00BF3AF2" w:rsidRPr="00A23D5C" w:rsidRDefault="001F7BF5" w:rsidP="000E6BA9">
      <w:pPr>
        <w:numPr>
          <w:ilvl w:val="0"/>
          <w:numId w:val="6"/>
        </w:numPr>
        <w:spacing w:line="240" w:lineRule="auto"/>
        <w:ind w:left="810" w:hanging="448"/>
        <w:jc w:val="both"/>
      </w:pPr>
      <w:r>
        <w:t>The t</w:t>
      </w:r>
      <w:r w:rsidR="008378A0">
        <w:t>ime format may be either the 12-</w:t>
      </w:r>
      <w:r>
        <w:t xml:space="preserve">hour or </w:t>
      </w:r>
      <w:r w:rsidR="008378A0">
        <w:t>24-hour</w:t>
      </w:r>
      <w:r>
        <w:t xml:space="preserve"> clock.  </w:t>
      </w:r>
    </w:p>
    <w:p w14:paraId="27AD63C8" w14:textId="22214088" w:rsidR="001F7BF5" w:rsidRDefault="001F7BF5" w:rsidP="001F7BF5">
      <w:pPr>
        <w:pStyle w:val="Heading2"/>
        <w:ind w:right="157"/>
      </w:pPr>
      <w:bookmarkStart w:id="7" w:name="_Toc12527060"/>
      <w:r>
        <w:t>Board Approved Group Sign-in</w:t>
      </w:r>
      <w:bookmarkEnd w:id="7"/>
      <w:r>
        <w:t xml:space="preserve"> </w:t>
      </w:r>
    </w:p>
    <w:p w14:paraId="41D9C4A0" w14:textId="77777777" w:rsidR="001F7BF5" w:rsidRDefault="001F7BF5" w:rsidP="001F7BF5">
      <w:pPr>
        <w:spacing w:after="0" w:line="259" w:lineRule="auto"/>
        <w:ind w:right="69"/>
        <w:jc w:val="center"/>
      </w:pPr>
      <w:r>
        <w:rPr>
          <w:sz w:val="28"/>
        </w:rPr>
        <w:t xml:space="preserve"> </w:t>
      </w:r>
    </w:p>
    <w:p w14:paraId="5A590737" w14:textId="64A233FF" w:rsidR="001F7BF5" w:rsidRDefault="001F7BF5" w:rsidP="007266AE">
      <w:pPr>
        <w:spacing w:after="30"/>
        <w:ind w:left="24" w:right="144" w:hanging="456"/>
      </w:pPr>
      <w:r>
        <w:t xml:space="preserve"> </w:t>
      </w:r>
      <w:r w:rsidR="007266AE">
        <w:tab/>
      </w:r>
      <w:r>
        <w:t>If you bring more than two guests, with Board approval per</w:t>
      </w:r>
      <w:r w:rsidR="007266AE">
        <w:t xml:space="preserve"> </w:t>
      </w:r>
      <w:r>
        <w:t xml:space="preserve">Permanent Range Rule #3. The member will make an entry in the log book for groups, following the examples shown. The member will enter the date, their name and badge number, the type of approved event and the number of participants.  </w:t>
      </w:r>
    </w:p>
    <w:p w14:paraId="2476A1B3" w14:textId="77777777" w:rsidR="001F7BF5" w:rsidRDefault="001F7BF5" w:rsidP="001F7BF5">
      <w:pPr>
        <w:spacing w:after="30"/>
        <w:ind w:left="458" w:right="164" w:hanging="456"/>
      </w:pPr>
    </w:p>
    <w:p w14:paraId="762605E6" w14:textId="77777777" w:rsidR="001F7BF5" w:rsidRDefault="001F7BF5" w:rsidP="001F7BF5">
      <w:pPr>
        <w:spacing w:after="30"/>
        <w:ind w:left="468" w:right="164" w:hanging="456"/>
      </w:pPr>
      <w:r w:rsidRPr="007F302C">
        <w:rPr>
          <w:noProof/>
        </w:rPr>
        <w:drawing>
          <wp:inline distT="0" distB="0" distL="0" distR="0" wp14:anchorId="12DCBD77" wp14:editId="395D3887">
            <wp:extent cx="4114800" cy="18339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24533" cy="1838333"/>
                    </a:xfrm>
                    <a:prstGeom prst="rect">
                      <a:avLst/>
                    </a:prstGeom>
                    <a:noFill/>
                    <a:ln>
                      <a:noFill/>
                    </a:ln>
                  </pic:spPr>
                </pic:pic>
              </a:graphicData>
            </a:graphic>
          </wp:inline>
        </w:drawing>
      </w:r>
    </w:p>
    <w:p w14:paraId="2BBD3966" w14:textId="77777777" w:rsidR="008B13A3" w:rsidRPr="00F73C1E" w:rsidRDefault="008B13A3" w:rsidP="008B13A3">
      <w:pPr>
        <w:spacing w:after="30"/>
        <w:ind w:left="468" w:right="164" w:hanging="456"/>
        <w:jc w:val="center"/>
        <w:rPr>
          <w:sz w:val="28"/>
        </w:rPr>
      </w:pPr>
      <w:r w:rsidRPr="00F73C1E">
        <w:rPr>
          <w:sz w:val="28"/>
        </w:rPr>
        <w:t>Only ONE entry per Event Please</w:t>
      </w:r>
    </w:p>
    <w:p w14:paraId="154FC6D0" w14:textId="77777777" w:rsidR="001F7BF5" w:rsidRDefault="001F7BF5">
      <w:pPr>
        <w:spacing w:line="259" w:lineRule="auto"/>
      </w:pPr>
      <w:r>
        <w:br w:type="page"/>
      </w:r>
    </w:p>
    <w:p w14:paraId="308ADB5A" w14:textId="3E72291B" w:rsidR="001F7BF5" w:rsidRDefault="001F7BF5" w:rsidP="0001681B">
      <w:pPr>
        <w:pStyle w:val="Heading1"/>
        <w:pBdr>
          <w:bottom w:val="none" w:sz="0" w:space="0" w:color="auto"/>
        </w:pBdr>
      </w:pPr>
      <w:bookmarkStart w:id="8" w:name="_Toc12527061"/>
      <w:r>
        <w:lastRenderedPageBreak/>
        <w:t>PERMANENT RANGE RULES</w:t>
      </w:r>
      <w:bookmarkEnd w:id="8"/>
      <w:r>
        <w:t xml:space="preserve"> </w:t>
      </w:r>
    </w:p>
    <w:p w14:paraId="5A0DD19A" w14:textId="77777777" w:rsidR="001F7BF5" w:rsidRDefault="001F7BF5" w:rsidP="001F7BF5">
      <w:pPr>
        <w:spacing w:after="47" w:line="259" w:lineRule="auto"/>
        <w:ind w:left="-29"/>
      </w:pPr>
      <w:r>
        <w:rPr>
          <w:rFonts w:ascii="Calibri" w:eastAsia="Calibri" w:hAnsi="Calibri" w:cs="Calibri"/>
          <w:noProof/>
          <w:sz w:val="22"/>
        </w:rPr>
        <mc:AlternateContent>
          <mc:Choice Requires="wpg">
            <w:drawing>
              <wp:inline distT="0" distB="0" distL="0" distR="0" wp14:anchorId="484E52A8" wp14:editId="7FC5D909">
                <wp:extent cx="3786505" cy="36576"/>
                <wp:effectExtent l="0" t="0" r="0" b="0"/>
                <wp:docPr id="35054" name="Group 35054"/>
                <wp:cNvGraphicFramePr/>
                <a:graphic xmlns:a="http://schemas.openxmlformats.org/drawingml/2006/main">
                  <a:graphicData uri="http://schemas.microsoft.com/office/word/2010/wordprocessingGroup">
                    <wpg:wgp>
                      <wpg:cNvGrpSpPr/>
                      <wpg:grpSpPr>
                        <a:xfrm>
                          <a:off x="0" y="0"/>
                          <a:ext cx="3786505" cy="36576"/>
                          <a:chOff x="0" y="0"/>
                          <a:chExt cx="3786505" cy="36576"/>
                        </a:xfrm>
                      </wpg:grpSpPr>
                      <wps:wsp>
                        <wps:cNvPr id="52480" name="Shape 52480"/>
                        <wps:cNvSpPr/>
                        <wps:spPr>
                          <a:xfrm>
                            <a:off x="0" y="24385"/>
                            <a:ext cx="3786505" cy="12192"/>
                          </a:xfrm>
                          <a:custGeom>
                            <a:avLst/>
                            <a:gdLst/>
                            <a:ahLst/>
                            <a:cxnLst/>
                            <a:rect l="0" t="0" r="0" b="0"/>
                            <a:pathLst>
                              <a:path w="3786505" h="12192">
                                <a:moveTo>
                                  <a:pt x="0" y="0"/>
                                </a:moveTo>
                                <a:lnTo>
                                  <a:pt x="3786505" y="0"/>
                                </a:lnTo>
                                <a:lnTo>
                                  <a:pt x="3786505" y="12192"/>
                                </a:lnTo>
                                <a:lnTo>
                                  <a:pt x="0" y="12192"/>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s:wsp>
                        <wps:cNvPr id="52481" name="Shape 52481"/>
                        <wps:cNvSpPr/>
                        <wps:spPr>
                          <a:xfrm>
                            <a:off x="0" y="0"/>
                            <a:ext cx="3786505" cy="12192"/>
                          </a:xfrm>
                          <a:custGeom>
                            <a:avLst/>
                            <a:gdLst/>
                            <a:ahLst/>
                            <a:cxnLst/>
                            <a:rect l="0" t="0" r="0" b="0"/>
                            <a:pathLst>
                              <a:path w="3786505" h="12192">
                                <a:moveTo>
                                  <a:pt x="0" y="0"/>
                                </a:moveTo>
                                <a:lnTo>
                                  <a:pt x="3786505" y="0"/>
                                </a:lnTo>
                                <a:lnTo>
                                  <a:pt x="3786505" y="12192"/>
                                </a:lnTo>
                                <a:lnTo>
                                  <a:pt x="0" y="12192"/>
                                </a:lnTo>
                                <a:lnTo>
                                  <a:pt x="0" y="0"/>
                                </a:lnTo>
                              </a:path>
                            </a:pathLst>
                          </a:custGeom>
                          <a:ln w="0" cap="flat">
                            <a:miter lim="127000"/>
                          </a:ln>
                        </wps:spPr>
                        <wps:style>
                          <a:lnRef idx="0">
                            <a:srgbClr val="000000">
                              <a:alpha val="0"/>
                            </a:srgbClr>
                          </a:lnRef>
                          <a:fillRef idx="1">
                            <a:srgbClr val="800000"/>
                          </a:fillRef>
                          <a:effectRef idx="0">
                            <a:scrgbClr r="0" g="0" b="0"/>
                          </a:effectRef>
                          <a:fontRef idx="none"/>
                        </wps:style>
                        <wps:bodyPr/>
                      </wps:wsp>
                    </wpg:wgp>
                  </a:graphicData>
                </a:graphic>
              </wp:inline>
            </w:drawing>
          </mc:Choice>
          <mc:Fallback>
            <w:pict>
              <v:group w14:anchorId="14ECC834" id="Group 35054" o:spid="_x0000_s1026" style="width:298.15pt;height:2.9pt;mso-position-horizontal-relative:char;mso-position-vertical-relative:line" coordsize="3786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">
                <v:shape id="Shape 52480" o:spid="_x0000_s1027" style="position:absolute;top:243;width:37865;height:122;visibility:visible;mso-wrap-style:square;v-text-anchor:top" coordsize="378650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" path="m,l3786505,r,12192l,12192,,e" fillcolor="maroon" stroked="f" strokeweight="0">
                  <v:stroke miterlimit="83231f" joinstyle="miter"/>
                  <v:path arrowok="t" textboxrect="0,0,3786505,12192"/>
                </v:shape>
                <v:shape id="Shape 52481" o:spid="_x0000_s1028" style="position:absolute;width:37865;height:121;visibility:visible;mso-wrap-style:square;v-text-anchor:top" coordsize="3786505,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" path="m,l3786505,r,12192l,12192,,e" fillcolor="maroon" stroked="f" strokeweight="0">
                  <v:stroke miterlimit="83231f" joinstyle="miter"/>
                  <v:path arrowok="t" textboxrect="0,0,3786505,12192"/>
                </v:shape>
                <w10:anchorlock/>
              </v:group>
            </w:pict>
          </mc:Fallback>
        </mc:AlternateContent>
      </w:r>
    </w:p>
    <w:p w14:paraId="5F2EECD7" w14:textId="77777777" w:rsidR="001F7BF5" w:rsidRDefault="001F7BF5" w:rsidP="001F7BF5">
      <w:pPr>
        <w:ind w:left="12"/>
      </w:pPr>
      <w:r>
        <w:t xml:space="preserve">Adopted by the Board of Directors - May 2, 1994 </w:t>
      </w:r>
    </w:p>
    <w:p w14:paraId="2640E387" w14:textId="77777777" w:rsidR="001F7BF5" w:rsidRDefault="001F7BF5" w:rsidP="001F7BF5">
      <w:pPr>
        <w:ind w:left="12"/>
      </w:pPr>
      <w:r>
        <w:t xml:space="preserve">Revised by the Board of Directors - March 11, 2015 </w:t>
      </w:r>
    </w:p>
    <w:p w14:paraId="22656958" w14:textId="20C58510" w:rsidR="008378A0" w:rsidRDefault="008378A0" w:rsidP="008378A0">
      <w:r>
        <w:t xml:space="preserve">Revised by the Board of Directors </w:t>
      </w:r>
      <w:r w:rsidR="00D753CD">
        <w:t>–</w:t>
      </w:r>
      <w:r>
        <w:t xml:space="preserve"> </w:t>
      </w:r>
      <w:r w:rsidR="005C006B">
        <w:t>June 7</w:t>
      </w:r>
      <w:r w:rsidR="00D753CD">
        <w:t xml:space="preserve">, </w:t>
      </w:r>
      <w:r>
        <w:t>2017</w:t>
      </w:r>
    </w:p>
    <w:p w14:paraId="548E760D" w14:textId="539FF9EE" w:rsidR="00A079CF" w:rsidRDefault="00A079CF" w:rsidP="008378A0">
      <w:r>
        <w:t>Revised by the Board of Directors – July 15, 2019</w:t>
      </w:r>
    </w:p>
    <w:p w14:paraId="27870A65" w14:textId="1635426F" w:rsidR="001F7BF5" w:rsidRDefault="001F7BF5" w:rsidP="008C4553">
      <w:pPr>
        <w:pStyle w:val="ListParagraph"/>
        <w:spacing w:after="0" w:line="259" w:lineRule="auto"/>
      </w:pPr>
    </w:p>
    <w:p w14:paraId="02A68BBA" w14:textId="77777777" w:rsidR="001F7BF5" w:rsidRDefault="001F7BF5" w:rsidP="008C4553">
      <w:pPr>
        <w:numPr>
          <w:ilvl w:val="0"/>
          <w:numId w:val="40"/>
        </w:numPr>
        <w:spacing w:line="247" w:lineRule="auto"/>
        <w:ind w:right="159"/>
        <w:jc w:val="both"/>
      </w:pPr>
      <w:r>
        <w:t xml:space="preserve">All range conduct shall comply with N.R.A. and Minnesota Firearms Safety rules. </w:t>
      </w:r>
    </w:p>
    <w:p w14:paraId="4A4B198A" w14:textId="77777777" w:rsidR="001F7BF5" w:rsidRDefault="001F7BF5" w:rsidP="008C4553">
      <w:pPr>
        <w:numPr>
          <w:ilvl w:val="0"/>
          <w:numId w:val="40"/>
        </w:numPr>
        <w:spacing w:line="247" w:lineRule="auto"/>
        <w:ind w:right="159"/>
        <w:jc w:val="both"/>
      </w:pPr>
      <w:r>
        <w:t xml:space="preserve">No alcohol beverages or drugs, including any person under the influence of alcohol or drugs is allowed on any range. </w:t>
      </w:r>
    </w:p>
    <w:p w14:paraId="3E1F9B1A" w14:textId="77777777" w:rsidR="00CB1AFC" w:rsidRDefault="00CB1AFC" w:rsidP="008C4553">
      <w:pPr>
        <w:pStyle w:val="ListParagraph"/>
        <w:spacing w:line="247" w:lineRule="auto"/>
        <w:ind w:right="159"/>
        <w:jc w:val="both"/>
      </w:pPr>
      <w:r>
        <w:t xml:space="preserve">Note: While Alcohol is Never allowed on a Range, it is allowed at the club.  Members, </w:t>
      </w:r>
      <w:r w:rsidRPr="008C4553">
        <w:rPr>
          <w:u w:val="single"/>
        </w:rPr>
        <w:t>after they are done shooting</w:t>
      </w:r>
      <w:r>
        <w:t xml:space="preserve">, are welcome to use the </w:t>
      </w:r>
      <w:r w:rsidR="0036044D">
        <w:t>fire pit</w:t>
      </w:r>
      <w:r>
        <w:t xml:space="preserve">, clubhouse and other </w:t>
      </w:r>
      <w:r w:rsidR="0036044D">
        <w:t>facilities</w:t>
      </w:r>
      <w:r>
        <w:t xml:space="preserve"> and may partake in the legal consumption of alcoholic beverages, provided </w:t>
      </w:r>
      <w:r w:rsidRPr="008C4553">
        <w:rPr>
          <w:u w:val="single"/>
        </w:rPr>
        <w:t>All Firearms have been put away</w:t>
      </w:r>
      <w:r>
        <w:t xml:space="preserve">.   No handling of firearms is allowed once you have consumed alcohol whether the consumption was on or off the facility. </w:t>
      </w:r>
    </w:p>
    <w:p w14:paraId="5D8E085D" w14:textId="38556D08" w:rsidR="00CB1AFC" w:rsidRDefault="00CB1AFC" w:rsidP="008C4553">
      <w:pPr>
        <w:pStyle w:val="ListParagraph"/>
        <w:spacing w:line="247" w:lineRule="auto"/>
        <w:ind w:right="159"/>
        <w:jc w:val="both"/>
      </w:pPr>
      <w:r>
        <w:t xml:space="preserve">Also note: If you are a carry permit holder, your blood alcohol level in MN must be below .04.  It is strongly recommended that you do </w:t>
      </w:r>
      <w:r w:rsidR="00F23018">
        <w:t>n</w:t>
      </w:r>
      <w:r>
        <w:t xml:space="preserve">ot carry if you have had </w:t>
      </w:r>
      <w:r w:rsidR="00F23018">
        <w:t>a</w:t>
      </w:r>
      <w:r>
        <w:t>ny alcohol.</w:t>
      </w:r>
    </w:p>
    <w:p w14:paraId="2CE3C269" w14:textId="293BEF5C" w:rsidR="00B94984" w:rsidRDefault="001F7BF5" w:rsidP="008C4553">
      <w:pPr>
        <w:numPr>
          <w:ilvl w:val="0"/>
          <w:numId w:val="40"/>
        </w:numPr>
        <w:spacing w:line="247" w:lineRule="auto"/>
        <w:ind w:right="159"/>
        <w:jc w:val="both"/>
      </w:pPr>
      <w:r>
        <w:t>All firing shall be done from marked firing points, at appropriate targets, at specified target locations, with appropriate firearms and only by such persons or groups and under such supervision as is determined by the Board of Directors. Due caution will be exercised by all members</w:t>
      </w:r>
      <w:r w:rsidR="007266AE">
        <w:t xml:space="preserve"> </w:t>
      </w:r>
      <w:r>
        <w:t xml:space="preserve">respecting the safety, rights, and property of </w:t>
      </w:r>
      <w:r>
        <w:lastRenderedPageBreak/>
        <w:t xml:space="preserve">all other adjoining land users. No hunting or taking of any wildlife.  </w:t>
      </w:r>
    </w:p>
    <w:p w14:paraId="22C6C6C0" w14:textId="0AE39D49" w:rsidR="0049108B" w:rsidRDefault="00C43663" w:rsidP="008C4553">
      <w:pPr>
        <w:pStyle w:val="ListParagraph"/>
        <w:spacing w:line="247" w:lineRule="auto"/>
        <w:ind w:right="159"/>
        <w:jc w:val="both"/>
      </w:pPr>
      <w:r w:rsidRPr="00C43663">
        <w:t xml:space="preserve">Note: </w:t>
      </w:r>
      <w:r>
        <w:t xml:space="preserve"> While it is acceptable during slow times to place targets at more than one target location, you must move to the correct shooting lane for the target you are about to shoot.  Cross Shooting (</w:t>
      </w:r>
      <w:r w:rsidR="00457F64">
        <w:t>i.e.</w:t>
      </w:r>
      <w:r>
        <w:t xml:space="preserve">: Shooting Target on 2 from bench on 1) is Not allowed.  </w:t>
      </w:r>
    </w:p>
    <w:p w14:paraId="142C7D33" w14:textId="2E4C5CCC" w:rsidR="0049108B" w:rsidRPr="008C4553" w:rsidRDefault="0049108B" w:rsidP="008C4553">
      <w:pPr>
        <w:pStyle w:val="ListParagraph"/>
        <w:spacing w:line="247" w:lineRule="auto"/>
        <w:ind w:right="159"/>
        <w:jc w:val="both"/>
        <w:rPr>
          <w:sz w:val="22"/>
          <w:szCs w:val="22"/>
        </w:rPr>
      </w:pPr>
    </w:p>
    <w:p w14:paraId="3EBB43F7" w14:textId="71FA9DAC" w:rsidR="00EF7414" w:rsidRPr="00644F4F" w:rsidRDefault="00765EF2" w:rsidP="003F53DA">
      <w:pPr>
        <w:pStyle w:val="ListParagraph"/>
        <w:numPr>
          <w:ilvl w:val="0"/>
          <w:numId w:val="40"/>
        </w:numPr>
        <w:spacing w:line="247" w:lineRule="auto"/>
        <w:ind w:right="159"/>
        <w:jc w:val="both"/>
        <w:rPr>
          <w:sz w:val="22"/>
          <w:szCs w:val="22"/>
        </w:rPr>
      </w:pPr>
      <w:r w:rsidRPr="003F53DA">
        <w:rPr>
          <w:b/>
        </w:rPr>
        <w:t>Range hours:</w:t>
      </w:r>
      <w:r w:rsidR="00EF7414" w:rsidRPr="003F53DA">
        <w:rPr>
          <w:b/>
        </w:rPr>
        <w:t xml:space="preserve">  </w:t>
      </w:r>
      <w:r w:rsidR="00EF7414" w:rsidRPr="003F53DA">
        <w:rPr>
          <w:bCs/>
        </w:rPr>
        <w:t xml:space="preserve">Monday through Saturday the range is open </w:t>
      </w:r>
      <w:r w:rsidR="005B4999">
        <w:rPr>
          <w:bCs/>
        </w:rPr>
        <w:t xml:space="preserve"> </w:t>
      </w:r>
      <w:r w:rsidR="00EF7414" w:rsidRPr="003F53DA">
        <w:rPr>
          <w:bCs/>
        </w:rPr>
        <w:t>8:00 am to 9:00 pm or sunset (whichever is earlier).</w:t>
      </w:r>
      <w:r w:rsidR="00EF7414">
        <w:t xml:space="preserve">  Sunday the range hours are 12:00 noon to 9:00 pm or sunset (whichever is earlier).</w:t>
      </w:r>
    </w:p>
    <w:p w14:paraId="367FBBAF" w14:textId="77777777" w:rsidR="00644F4F" w:rsidRPr="003F53DA" w:rsidRDefault="00644F4F" w:rsidP="00644F4F">
      <w:pPr>
        <w:pStyle w:val="ListParagraph"/>
        <w:spacing w:line="247" w:lineRule="auto"/>
        <w:ind w:right="159"/>
        <w:jc w:val="both"/>
        <w:rPr>
          <w:sz w:val="22"/>
          <w:szCs w:val="22"/>
        </w:rPr>
      </w:pPr>
    </w:p>
    <w:p w14:paraId="0E93D651" w14:textId="172D775F" w:rsidR="00CD6FE6" w:rsidRPr="008C4553" w:rsidRDefault="00CD6FE6" w:rsidP="003F53DA">
      <w:pPr>
        <w:pStyle w:val="ListParagraph"/>
        <w:spacing w:line="249" w:lineRule="auto"/>
        <w:ind w:right="159"/>
        <w:jc w:val="both"/>
        <w:rPr>
          <w:bCs/>
        </w:rPr>
      </w:pPr>
      <w:r w:rsidRPr="008C4553">
        <w:rPr>
          <w:bCs/>
        </w:rPr>
        <w:t>Archery hours are 8:00 am to 9:00 pm or sunset (whichever is earlier</w:t>
      </w:r>
      <w:r w:rsidR="008C4553" w:rsidRPr="008C4553">
        <w:rPr>
          <w:bCs/>
        </w:rPr>
        <w:t>)</w:t>
      </w:r>
      <w:r w:rsidRPr="008C4553">
        <w:rPr>
          <w:bCs/>
        </w:rPr>
        <w:t xml:space="preserve"> every day of the week.</w:t>
      </w:r>
    </w:p>
    <w:p w14:paraId="72D6FDF2" w14:textId="1B194960" w:rsidR="0049108B" w:rsidRPr="008C4553" w:rsidRDefault="0049108B" w:rsidP="003F53DA">
      <w:pPr>
        <w:pStyle w:val="ListParagraph"/>
        <w:spacing w:line="249" w:lineRule="auto"/>
        <w:ind w:right="159"/>
        <w:jc w:val="both"/>
        <w:rPr>
          <w:bCs/>
          <w:sz w:val="22"/>
          <w:szCs w:val="22"/>
        </w:rPr>
      </w:pPr>
    </w:p>
    <w:p w14:paraId="7288A1C8" w14:textId="2CD60140" w:rsidR="00CE62AF" w:rsidRDefault="0049108B" w:rsidP="00CE62AF">
      <w:pPr>
        <w:pStyle w:val="ListParagraph"/>
        <w:numPr>
          <w:ilvl w:val="0"/>
          <w:numId w:val="40"/>
        </w:numPr>
        <w:spacing w:line="247" w:lineRule="auto"/>
        <w:ind w:right="159"/>
        <w:jc w:val="both"/>
      </w:pPr>
      <w:r>
        <w:t xml:space="preserve">The Chief Safety Officer will be responsible for, and he/she or a qualified appointee will have the duty of orientation and certification of each Regular Member or spouse seeking endorsement of ‘Range Officer’ and shall physically ‘walk ranges’ with each new member, wherein all specific range rules will be explained. </w:t>
      </w:r>
    </w:p>
    <w:p w14:paraId="28FAB1C5" w14:textId="77777777" w:rsidR="00CE62AF" w:rsidRDefault="00CE62AF" w:rsidP="00CE62AF">
      <w:pPr>
        <w:pStyle w:val="ListParagraph"/>
        <w:spacing w:line="247" w:lineRule="auto"/>
        <w:ind w:right="159"/>
        <w:jc w:val="both"/>
      </w:pPr>
    </w:p>
    <w:p w14:paraId="2C9776F1" w14:textId="77777777" w:rsidR="00CE62AF" w:rsidRDefault="0049108B" w:rsidP="00CE62AF">
      <w:pPr>
        <w:pStyle w:val="ListParagraph"/>
        <w:numPr>
          <w:ilvl w:val="0"/>
          <w:numId w:val="47"/>
        </w:numPr>
        <w:spacing w:line="247" w:lineRule="auto"/>
        <w:ind w:right="161"/>
        <w:jc w:val="both"/>
      </w:pPr>
      <w:r>
        <w:t>A member (after written acknowledgement of the range rules) shall be entitled to use any of the club ranges and facilities during the time as stated in item four (4) above as per the club rules</w:t>
      </w:r>
      <w:r w:rsidRPr="00275F26">
        <w:t>.</w:t>
      </w:r>
    </w:p>
    <w:p w14:paraId="27FE8D61" w14:textId="69EC62CE" w:rsidR="00644F4F" w:rsidRDefault="0049108B" w:rsidP="00CE62AF">
      <w:pPr>
        <w:pStyle w:val="ListParagraph"/>
        <w:numPr>
          <w:ilvl w:val="0"/>
          <w:numId w:val="47"/>
        </w:numPr>
        <w:spacing w:line="247" w:lineRule="auto"/>
        <w:ind w:right="161"/>
        <w:jc w:val="both"/>
      </w:pPr>
      <w:r>
        <w:t xml:space="preserve">Safety and/or range rules will be strictly enforced. Violators may expect immediate verbal reprimands by the Primary Range Officer and in some cases, immediate suspension of range privileges. Expulsion proceedings from the club mandate a hearing by the Board of Directors, where the member may offer any </w:t>
      </w:r>
      <w:r>
        <w:lastRenderedPageBreak/>
        <w:t xml:space="preserve">defense to the charge. The final disposition comes from the majority vote of the Board of Directors. </w:t>
      </w:r>
    </w:p>
    <w:p w14:paraId="1771462E" w14:textId="60729D04" w:rsidR="00644F4F" w:rsidRDefault="0049108B" w:rsidP="00CE62AF">
      <w:pPr>
        <w:pStyle w:val="ListParagraph"/>
        <w:numPr>
          <w:ilvl w:val="0"/>
          <w:numId w:val="47"/>
        </w:numPr>
        <w:spacing w:line="247" w:lineRule="auto"/>
        <w:ind w:right="161"/>
        <w:jc w:val="both"/>
      </w:pPr>
      <w:r w:rsidRPr="00644F4F">
        <w:rPr>
          <w:b/>
        </w:rPr>
        <w:t>ALL</w:t>
      </w:r>
      <w:r>
        <w:t xml:space="preserve"> members share in the responsibility of enforcing safety and/or range rules. Violations should first be reported to the offender, and if to no avail, then to the Primary Range Officer, the Chief Safety Officer, or a Member of the Board. </w:t>
      </w:r>
    </w:p>
    <w:p w14:paraId="71B9071F" w14:textId="36C3FA97" w:rsidR="00644F4F" w:rsidRDefault="0049108B" w:rsidP="00CE62AF">
      <w:pPr>
        <w:numPr>
          <w:ilvl w:val="0"/>
          <w:numId w:val="47"/>
        </w:numPr>
        <w:spacing w:line="247" w:lineRule="auto"/>
        <w:ind w:right="161"/>
        <w:jc w:val="both"/>
      </w:pPr>
      <w:r>
        <w:t xml:space="preserve">A one (1) hour time limit per shooting station on any range will be activated if members are waiting to shoot. Only current members with appropriate membership card/badge prominently displayed or shooters with special authorization from the Board of Directors may utilize the ranges. </w:t>
      </w:r>
    </w:p>
    <w:p w14:paraId="4A783CD8" w14:textId="477D84D0" w:rsidR="00644F4F" w:rsidRDefault="00EB100B" w:rsidP="00644F4F">
      <w:pPr>
        <w:pStyle w:val="ListParagraph"/>
        <w:numPr>
          <w:ilvl w:val="0"/>
          <w:numId w:val="40"/>
        </w:numPr>
        <w:spacing w:line="247" w:lineRule="auto"/>
        <w:ind w:right="161"/>
      </w:pPr>
      <w:r>
        <w:t xml:space="preserve">Current members with appropriate membership card/badge    may bring up to two (2) guests, </w:t>
      </w:r>
      <w:r w:rsidRPr="00644F4F">
        <w:rPr>
          <w:u w:val="single" w:color="000000"/>
        </w:rPr>
        <w:t>per member</w:t>
      </w:r>
      <w:r>
        <w:t xml:space="preserve">, in addition to qualifying family members (spouses, children and grandchildren under age 18), provided that such guests and family members are coached on a one-to-one basis, and the guest privilege is not abused. In addition to the member, only two (2) guests or family members will be allowed on the firing line at the same time and must be firing at the same yardage backstops. </w:t>
      </w:r>
    </w:p>
    <w:p w14:paraId="355CEE5A" w14:textId="77777777" w:rsidR="00CE62AF" w:rsidRDefault="00CE62AF" w:rsidP="00CE62AF">
      <w:pPr>
        <w:pStyle w:val="ListParagraph"/>
        <w:spacing w:line="247" w:lineRule="auto"/>
        <w:ind w:right="161"/>
      </w:pPr>
    </w:p>
    <w:p w14:paraId="5B3A4C4D" w14:textId="0BAB6CC3" w:rsidR="00EB100B" w:rsidRDefault="00EB100B" w:rsidP="00CE62AF">
      <w:pPr>
        <w:pStyle w:val="ListParagraph"/>
        <w:numPr>
          <w:ilvl w:val="0"/>
          <w:numId w:val="48"/>
        </w:numPr>
        <w:spacing w:line="247" w:lineRule="auto"/>
        <w:ind w:right="161"/>
      </w:pPr>
      <w:r>
        <w:t xml:space="preserve">All members and guests must sign the log book as to Name, Date, Badge Number (Family members and guests will sign in using the members' badge number), Time, Range(s) to be used, Status (member or guest), BEFORE using any range, and sign out when finished. See page </w:t>
      </w:r>
      <w:fldSimple w:instr=" pageref SignIn ">
        <w:r w:rsidR="00EF7882">
          <w:rPr>
            <w:noProof/>
          </w:rPr>
          <w:t>7</w:t>
        </w:r>
      </w:fldSimple>
      <w:r>
        <w:t xml:space="preserve"> for example. </w:t>
      </w:r>
    </w:p>
    <w:p w14:paraId="306B9CD8" w14:textId="3E30DC8E" w:rsidR="00CE62AF" w:rsidRDefault="00457F64" w:rsidP="004C507B">
      <w:pPr>
        <w:pStyle w:val="ListParagraph"/>
        <w:numPr>
          <w:ilvl w:val="0"/>
          <w:numId w:val="40"/>
        </w:numPr>
      </w:pPr>
      <w:r>
        <w:t xml:space="preserve">Absolutely no person is allowed forward of the shooter on any range unless protected by a trap house. (A </w:t>
      </w:r>
      <w:r>
        <w:lastRenderedPageBreak/>
        <w:t>prearranged signal system must be made between participants for exit from trap houses while the trap range is in use</w:t>
      </w:r>
      <w:r w:rsidR="00CE62AF">
        <w:t>)</w:t>
      </w:r>
    </w:p>
    <w:p w14:paraId="50B685A3" w14:textId="77777777" w:rsidR="004C507B" w:rsidRDefault="00471FF1" w:rsidP="00644F4F">
      <w:pPr>
        <w:pStyle w:val="ListParagraph"/>
        <w:numPr>
          <w:ilvl w:val="0"/>
          <w:numId w:val="40"/>
        </w:numPr>
      </w:pPr>
      <w:r>
        <w:t xml:space="preserve">No horseplay, loud or abusive language or unsafe </w:t>
      </w:r>
      <w:r w:rsidR="00751FC3">
        <w:t xml:space="preserve">   </w:t>
      </w:r>
      <w:r>
        <w:t>distraction of shooters is allowed on any range.</w:t>
      </w:r>
      <w:r w:rsidR="00EB100B">
        <w:t xml:space="preserve">  All pets must be under </w:t>
      </w:r>
      <w:r w:rsidR="00457F64">
        <w:t>owners’</w:t>
      </w:r>
      <w:r w:rsidR="00EB100B">
        <w:t xml:space="preserve"> control.</w:t>
      </w:r>
    </w:p>
    <w:p w14:paraId="4339A82E" w14:textId="67700D2E" w:rsidR="00765EF2" w:rsidRDefault="00471FF1" w:rsidP="00644F4F">
      <w:pPr>
        <w:pStyle w:val="ListParagraph"/>
        <w:numPr>
          <w:ilvl w:val="0"/>
          <w:numId w:val="40"/>
        </w:numPr>
      </w:pPr>
      <w:r>
        <w:t>Eye and Ear protection are enc</w:t>
      </w:r>
      <w:r w:rsidR="00765EF2">
        <w:t xml:space="preserve">ouraged for use on all ranges. </w:t>
      </w:r>
    </w:p>
    <w:p w14:paraId="4E017973" w14:textId="77777777" w:rsidR="004C507B" w:rsidRDefault="00471FF1" w:rsidP="00644F4F">
      <w:r w:rsidRPr="00ED4A15">
        <w:t>Eye</w:t>
      </w:r>
      <w:r w:rsidR="007266AE">
        <w:t xml:space="preserve"> </w:t>
      </w:r>
      <w:r w:rsidRPr="00ED4A15">
        <w:t>protection is required for shooters and spec</w:t>
      </w:r>
      <w:r w:rsidR="00CA4E9D">
        <w:t>tators on the bowling pin range</w:t>
      </w:r>
      <w:r w:rsidR="005B4999">
        <w:t>,</w:t>
      </w:r>
      <w:r w:rsidRPr="00ED4A15">
        <w:t xml:space="preserve"> </w:t>
      </w:r>
      <w:r w:rsidR="00CA4E9D">
        <w:t xml:space="preserve">when </w:t>
      </w:r>
      <w:r w:rsidRPr="00ED4A15">
        <w:t>cowboy action</w:t>
      </w:r>
      <w:r w:rsidR="00EB100B">
        <w:t xml:space="preserve"> shooting</w:t>
      </w:r>
      <w:r w:rsidR="00457F64">
        <w:t xml:space="preserve">, </w:t>
      </w:r>
      <w:r w:rsidR="00CA4E9D">
        <w:t>practical pistol</w:t>
      </w:r>
      <w:r w:rsidR="00457F64">
        <w:t xml:space="preserve"> shooting or whenever metal targets are used.</w:t>
      </w:r>
    </w:p>
    <w:p w14:paraId="4EB2E36D" w14:textId="3272C11C" w:rsidR="004C507B" w:rsidRDefault="00471FF1" w:rsidP="00644F4F">
      <w:pPr>
        <w:pStyle w:val="ListParagraph"/>
        <w:numPr>
          <w:ilvl w:val="0"/>
          <w:numId w:val="40"/>
        </w:numPr>
      </w:pPr>
      <w:r>
        <w:t xml:space="preserve">All loaded firearms will be pointed downrange. No loaded firearms will be allowed away from the firing line! Muzzle loaders will not be capped or primed until the shooter is on the firing line and the firearm is pointed down range. Those members with a valid MN Carry Permit will be exempt and allowed to carry loaded side arms.  </w:t>
      </w:r>
    </w:p>
    <w:p w14:paraId="7D6F3DCB" w14:textId="77672C61" w:rsidR="00471FF1" w:rsidRPr="00ED4A15" w:rsidRDefault="00471FF1" w:rsidP="00644F4F">
      <w:pPr>
        <w:pStyle w:val="ListParagraph"/>
        <w:numPr>
          <w:ilvl w:val="0"/>
          <w:numId w:val="40"/>
        </w:numPr>
      </w:pPr>
      <w:r>
        <w:t xml:space="preserve">All actions will be open (slides or bolts back on semi-autos, cylinders open on revolvers, break actions open, </w:t>
      </w:r>
      <w:r w:rsidR="000F618E">
        <w:t>etc.</w:t>
      </w:r>
      <w:r>
        <w:t xml:space="preserve">), </w:t>
      </w:r>
      <w:proofErr w:type="gramStart"/>
      <w:r>
        <w:t>at all times</w:t>
      </w:r>
      <w:proofErr w:type="gramEnd"/>
      <w:r>
        <w:t xml:space="preserve"> when not firing. </w:t>
      </w:r>
      <w:r w:rsidRPr="004C507B">
        <w:rPr>
          <w:b/>
          <w:bCs/>
        </w:rPr>
        <w:t>Before persons go down range, all firearms will have the actions opened and everybody will step away from the firing line and shooting benches, (no sight adjustments, cleaning, etc.)</w:t>
      </w:r>
      <w:r>
        <w:t xml:space="preserve"> </w:t>
      </w:r>
      <w:r w:rsidRPr="00ED4A15">
        <w:t xml:space="preserve">Absolutely no firearms will be handled while persons are down range. </w:t>
      </w:r>
      <w:r w:rsidR="006D5FA0">
        <w:t xml:space="preserve"> Chamber flags are recommended for semi-automatic firearms.</w:t>
      </w:r>
    </w:p>
    <w:p w14:paraId="5710F044" w14:textId="33375251" w:rsidR="004C507B" w:rsidRDefault="00471FF1" w:rsidP="004C507B">
      <w:pPr>
        <w:pStyle w:val="ListParagraph"/>
        <w:numPr>
          <w:ilvl w:val="0"/>
          <w:numId w:val="40"/>
        </w:numPr>
      </w:pPr>
      <w:r>
        <w:t>Leave a clean range; Remove all targets, brass, shell casings, hulls, ammo boxes and other litter.</w:t>
      </w:r>
    </w:p>
    <w:p w14:paraId="6C5DB9B3" w14:textId="77777777" w:rsidR="004C507B" w:rsidRDefault="004C507B" w:rsidP="004C507B">
      <w:pPr>
        <w:ind w:left="360"/>
      </w:pPr>
    </w:p>
    <w:p w14:paraId="5814DB8B" w14:textId="77777777" w:rsidR="004C507B" w:rsidRDefault="00765EF2" w:rsidP="004C507B">
      <w:pPr>
        <w:pStyle w:val="ListParagraph"/>
      </w:pPr>
      <w:r>
        <w:lastRenderedPageBreak/>
        <w:t>This includes rimfire and steel cased ammunition</w:t>
      </w:r>
      <w:r w:rsidR="004C507B">
        <w:t>.</w:t>
      </w:r>
    </w:p>
    <w:p w14:paraId="4632D175" w14:textId="78E72F77" w:rsidR="00471FF1" w:rsidRPr="004C507B" w:rsidRDefault="004F474E" w:rsidP="004C507B">
      <w:pPr>
        <w:jc w:val="center"/>
        <w:rPr>
          <w:b/>
        </w:rPr>
      </w:pPr>
      <w:r w:rsidRPr="004C507B">
        <w:rPr>
          <w:b/>
        </w:rPr>
        <w:t>Pick up after yourself</w:t>
      </w:r>
      <w:r w:rsidR="004C507B" w:rsidRPr="004C507B">
        <w:rPr>
          <w:b/>
        </w:rPr>
        <w:t>!</w:t>
      </w:r>
    </w:p>
    <w:p w14:paraId="26710821" w14:textId="77777777" w:rsidR="004C507B" w:rsidRDefault="00471FF1" w:rsidP="004C507B">
      <w:pPr>
        <w:pStyle w:val="ListParagraph"/>
        <w:numPr>
          <w:ilvl w:val="0"/>
          <w:numId w:val="40"/>
        </w:numPr>
      </w:pPr>
      <w:r>
        <w:t>Vehicle parking will be in designated areas only. Off road operations of any vehicle must be approved by the Chief Safety Officer or a member of the Board.</w:t>
      </w:r>
    </w:p>
    <w:p w14:paraId="311C863D" w14:textId="77777777" w:rsidR="004C507B" w:rsidRDefault="00471FF1" w:rsidP="004C507B">
      <w:pPr>
        <w:pStyle w:val="ListParagraph"/>
        <w:numPr>
          <w:ilvl w:val="0"/>
          <w:numId w:val="40"/>
        </w:numPr>
      </w:pPr>
      <w:r>
        <w:t xml:space="preserve">Do NOT drive on the rifle range berm! Leave vehicles at the bottom of the berm. </w:t>
      </w:r>
    </w:p>
    <w:p w14:paraId="48CB090A" w14:textId="77777777" w:rsidR="006B0BC5" w:rsidRDefault="00471FF1" w:rsidP="006B0BC5">
      <w:pPr>
        <w:pStyle w:val="ListParagraph"/>
        <w:numPr>
          <w:ilvl w:val="0"/>
          <w:numId w:val="40"/>
        </w:numPr>
      </w:pPr>
      <w:r>
        <w:t xml:space="preserve">When driving to the 200 and 300 yard backstops, utilize the road at the east end of the berm and park in front of the target backstops. Don’t use the road if it is wet or muddy. </w:t>
      </w:r>
    </w:p>
    <w:p w14:paraId="3ACB4038" w14:textId="77777777" w:rsidR="006B0BC5" w:rsidRDefault="005B4999" w:rsidP="006B0BC5">
      <w:pPr>
        <w:pStyle w:val="ListParagraph"/>
        <w:numPr>
          <w:ilvl w:val="0"/>
          <w:numId w:val="40"/>
        </w:numPr>
      </w:pPr>
      <w:r>
        <w:t xml:space="preserve"> </w:t>
      </w:r>
      <w:r w:rsidR="00471FF1">
        <w:t xml:space="preserve">Ranges with haying operations in progress (mowing, raking, baling and retrieving bales) will be closed. </w:t>
      </w:r>
    </w:p>
    <w:p w14:paraId="7FFC64E3" w14:textId="77777777" w:rsidR="006B0BC5" w:rsidRDefault="003F53DA" w:rsidP="006B0BC5">
      <w:pPr>
        <w:pStyle w:val="ListParagraph"/>
        <w:numPr>
          <w:ilvl w:val="0"/>
          <w:numId w:val="40"/>
        </w:numPr>
      </w:pPr>
      <w:r>
        <w:t xml:space="preserve"> </w:t>
      </w:r>
      <w:r w:rsidR="00471FF1">
        <w:t xml:space="preserve">Close and lock the gate after entry and when leaving - except on days with special events, such as youth firearms safety classes, the summer picnic, and scheduled shoots. **NOTE** The gate combination is changed annually the morning after the regular May meeting. </w:t>
      </w:r>
    </w:p>
    <w:p w14:paraId="73944357" w14:textId="77777777" w:rsidR="006B0BC5" w:rsidRPr="006B0BC5" w:rsidRDefault="003F53DA" w:rsidP="006B0BC5">
      <w:pPr>
        <w:pStyle w:val="ListParagraph"/>
        <w:numPr>
          <w:ilvl w:val="0"/>
          <w:numId w:val="40"/>
        </w:numPr>
        <w:rPr>
          <w:b/>
        </w:rPr>
      </w:pPr>
      <w:r>
        <w:t xml:space="preserve"> </w:t>
      </w:r>
      <w:r w:rsidR="00471FF1">
        <w:t xml:space="preserve">Guest privileges shall be limited to recreational shooting only, unless prior board approval has been granted. </w:t>
      </w:r>
    </w:p>
    <w:p w14:paraId="4175F65A" w14:textId="77777777" w:rsidR="006B0BC5" w:rsidRPr="006B0BC5" w:rsidRDefault="003F53DA" w:rsidP="006B0BC5">
      <w:pPr>
        <w:pStyle w:val="ListParagraph"/>
        <w:numPr>
          <w:ilvl w:val="0"/>
          <w:numId w:val="40"/>
        </w:numPr>
      </w:pPr>
      <w:r w:rsidRPr="006B0BC5">
        <w:rPr>
          <w:b/>
        </w:rPr>
        <w:t xml:space="preserve"> </w:t>
      </w:r>
      <w:r w:rsidR="006D5FA0" w:rsidRPr="006B0BC5">
        <w:rPr>
          <w:b/>
        </w:rPr>
        <w:t>No F</w:t>
      </w:r>
      <w:r w:rsidR="00055C15" w:rsidRPr="006B0BC5">
        <w:rPr>
          <w:b/>
        </w:rPr>
        <w:t>ully automatic fire at any time.</w:t>
      </w:r>
    </w:p>
    <w:p w14:paraId="4B17DA4D" w14:textId="77777777" w:rsidR="006B0BC5" w:rsidRDefault="003F53DA" w:rsidP="006B0BC5">
      <w:pPr>
        <w:pStyle w:val="ListParagraph"/>
        <w:numPr>
          <w:ilvl w:val="0"/>
          <w:numId w:val="40"/>
        </w:numPr>
      </w:pPr>
      <w:r>
        <w:t xml:space="preserve"> </w:t>
      </w:r>
      <w:r w:rsidR="00055C15">
        <w:t>No Tannerite</w:t>
      </w:r>
      <w:r w:rsidR="00055C15" w:rsidRPr="006B0BC5">
        <w:rPr>
          <w:rFonts w:cstheme="minorHAnsi"/>
        </w:rPr>
        <w:t>®</w:t>
      </w:r>
      <w:r w:rsidR="00055C15">
        <w:t xml:space="preserve"> or similar targets are allowed.</w:t>
      </w:r>
    </w:p>
    <w:p w14:paraId="679B4AB0" w14:textId="77777777" w:rsidR="006B0BC5" w:rsidRDefault="003F53DA" w:rsidP="006B0BC5">
      <w:pPr>
        <w:pStyle w:val="ListParagraph"/>
        <w:numPr>
          <w:ilvl w:val="0"/>
          <w:numId w:val="40"/>
        </w:numPr>
      </w:pPr>
      <w:r>
        <w:t xml:space="preserve"> </w:t>
      </w:r>
      <w:r w:rsidR="00053DCB" w:rsidRPr="00885496">
        <w:t xml:space="preserve">All MN Laws and regulations regarding firearms are in effect unless superseded by more stringent club rules </w:t>
      </w:r>
    </w:p>
    <w:p w14:paraId="58A439AF" w14:textId="77777777" w:rsidR="006B0BC5" w:rsidRDefault="003F53DA" w:rsidP="006B0BC5">
      <w:pPr>
        <w:pStyle w:val="ListParagraph"/>
        <w:numPr>
          <w:ilvl w:val="0"/>
          <w:numId w:val="40"/>
        </w:numPr>
      </w:pPr>
      <w:r>
        <w:t xml:space="preserve"> </w:t>
      </w:r>
      <w:r w:rsidR="00053DCB" w:rsidRPr="00885496">
        <w:t>Members must be at least 18 years of age.  Guest must be at least 6</w:t>
      </w:r>
      <w:r w:rsidR="00885496" w:rsidRPr="00885496">
        <w:t xml:space="preserve"> </w:t>
      </w:r>
      <w:r w:rsidR="00053DCB" w:rsidRPr="00885496">
        <w:t xml:space="preserve">years of age. </w:t>
      </w:r>
      <w:r w:rsidR="00457F64">
        <w:t>(</w:t>
      </w:r>
      <w:r w:rsidR="00806304">
        <w:t>Bylaws</w:t>
      </w:r>
      <w:r w:rsidR="00457F64">
        <w:t>:  Article 2, Section 1A)</w:t>
      </w:r>
    </w:p>
    <w:p w14:paraId="4411297B" w14:textId="2BC5A6FE" w:rsidR="005B4999" w:rsidRPr="00AB5161" w:rsidRDefault="005B4999" w:rsidP="006B0BC5">
      <w:pPr>
        <w:pStyle w:val="ListParagraph"/>
        <w:numPr>
          <w:ilvl w:val="0"/>
          <w:numId w:val="40"/>
        </w:numPr>
      </w:pPr>
      <w:r>
        <w:t xml:space="preserve"> For any emergency or non-emergency call 911.</w:t>
      </w:r>
    </w:p>
    <w:p w14:paraId="0C938EC2" w14:textId="77777777" w:rsidR="005036AC" w:rsidRPr="008C4553" w:rsidRDefault="005036AC" w:rsidP="008C4553">
      <w:pPr>
        <w:pStyle w:val="ListParagraph"/>
        <w:numPr>
          <w:ilvl w:val="0"/>
          <w:numId w:val="39"/>
        </w:numPr>
        <w:rPr>
          <w:rFonts w:ascii="Arial Rounded MT Bold" w:eastAsiaTheme="majorEastAsia" w:hAnsi="Arial Rounded MT Bold" w:cstheme="majorBidi"/>
          <w:color w:val="2E74B5" w:themeColor="accent1" w:themeShade="BF"/>
          <w:sz w:val="36"/>
          <w:szCs w:val="36"/>
        </w:rPr>
      </w:pPr>
      <w:r>
        <w:br w:type="page"/>
      </w:r>
    </w:p>
    <w:p w14:paraId="13D85091" w14:textId="57AE57B8" w:rsidR="00471FF1" w:rsidRDefault="00067E70" w:rsidP="002205B3">
      <w:pPr>
        <w:pStyle w:val="Heading1"/>
      </w:pPr>
      <w:bookmarkStart w:id="9" w:name="_Toc12527062"/>
      <w:r>
        <w:lastRenderedPageBreak/>
        <w:t>RANGE SPECIFIC</w:t>
      </w:r>
      <w:r w:rsidR="00471FF1">
        <w:t xml:space="preserve"> RULES</w:t>
      </w:r>
      <w:bookmarkEnd w:id="9"/>
      <w:r w:rsidR="00471FF1">
        <w:t xml:space="preserve"> </w:t>
      </w:r>
    </w:p>
    <w:p w14:paraId="6C9784F8" w14:textId="6B27F998" w:rsidR="00471FF1" w:rsidRDefault="00471FF1" w:rsidP="00331413">
      <w:pPr>
        <w:pStyle w:val="Heading2"/>
      </w:pPr>
      <w:bookmarkStart w:id="10" w:name="_Toc12527063"/>
      <w:r>
        <w:t>RIFLE RANGE</w:t>
      </w:r>
      <w:bookmarkEnd w:id="10"/>
      <w:r>
        <w:t xml:space="preserve"> </w:t>
      </w:r>
    </w:p>
    <w:p w14:paraId="0BD50413" w14:textId="70DD2F34" w:rsidR="00471FF1" w:rsidRDefault="00471FF1" w:rsidP="00AB5161">
      <w:pPr>
        <w:pStyle w:val="ListParagraph"/>
        <w:numPr>
          <w:ilvl w:val="0"/>
          <w:numId w:val="10"/>
        </w:numPr>
        <w:ind w:left="216" w:right="158"/>
        <w:contextualSpacing w:val="0"/>
      </w:pPr>
      <w:r>
        <w:t>Only center fire rifles, rim fire rifles,</w:t>
      </w:r>
      <w:r w:rsidR="00457F64">
        <w:t xml:space="preserve"> air rifles,</w:t>
      </w:r>
      <w:r>
        <w:t xml:space="preserve"> black powder rifles, shotguns with slugs and </w:t>
      </w:r>
      <w:r w:rsidR="00457F64">
        <w:t>long-range</w:t>
      </w:r>
      <w:r>
        <w:t xml:space="preserve"> handguns a</w:t>
      </w:r>
      <w:r w:rsidR="0096718C">
        <w:t xml:space="preserve">re allowed on the rifle range.  </w:t>
      </w:r>
      <w:r>
        <w:t>NO .50 BMG or a</w:t>
      </w:r>
      <w:r w:rsidR="0096718C">
        <w:t>mmunition based on the case</w:t>
      </w:r>
      <w:r w:rsidR="00457F64">
        <w:t>.</w:t>
      </w:r>
    </w:p>
    <w:p w14:paraId="060A08A0" w14:textId="77777777" w:rsidR="00471FF1" w:rsidRDefault="00471FF1" w:rsidP="00AB5161">
      <w:pPr>
        <w:pStyle w:val="ListParagraph"/>
        <w:numPr>
          <w:ilvl w:val="0"/>
          <w:numId w:val="10"/>
        </w:numPr>
        <w:ind w:left="216" w:right="158"/>
        <w:contextualSpacing w:val="0"/>
      </w:pPr>
      <w:r>
        <w:t xml:space="preserve">Firing must be from established firing positions to corresponding targets only. No cross firing or firing outside of the shooting lanes.  </w:t>
      </w:r>
    </w:p>
    <w:p w14:paraId="49F98CAF" w14:textId="77777777" w:rsidR="00471FF1" w:rsidRDefault="00471FF1" w:rsidP="00AB5161">
      <w:pPr>
        <w:pStyle w:val="ListParagraph"/>
        <w:numPr>
          <w:ilvl w:val="0"/>
          <w:numId w:val="10"/>
        </w:numPr>
        <w:ind w:left="216" w:right="158"/>
        <w:contextualSpacing w:val="0"/>
      </w:pPr>
      <w:r>
        <w:t xml:space="preserve">Shoot at approved targets only, centered in the target frame. Absolutely no shooting at rocks, cans, bottles, and target frames, posts, signs, etc. </w:t>
      </w:r>
    </w:p>
    <w:p w14:paraId="0596F603" w14:textId="41F9F309" w:rsidR="00471FF1" w:rsidRDefault="00471FF1" w:rsidP="00AB5161">
      <w:pPr>
        <w:pStyle w:val="ListParagraph"/>
        <w:numPr>
          <w:ilvl w:val="0"/>
          <w:numId w:val="10"/>
        </w:numPr>
        <w:ind w:left="216" w:right="158"/>
        <w:contextualSpacing w:val="0"/>
      </w:pPr>
      <w:r>
        <w:t>An appreciable pause must be taken between rounds (shots) fired. No rapid fire! (</w:t>
      </w:r>
      <w:r w:rsidR="006B0BC5">
        <w:t>n</w:t>
      </w:r>
      <w:r>
        <w:t xml:space="preserve">o automatic fire, </w:t>
      </w:r>
      <w:r w:rsidR="006B0BC5">
        <w:t>n</w:t>
      </w:r>
      <w:r>
        <w:t xml:space="preserve">o three </w:t>
      </w:r>
      <w:proofErr w:type="spellStart"/>
      <w:r>
        <w:t>shot</w:t>
      </w:r>
      <w:proofErr w:type="spellEnd"/>
      <w:r>
        <w:t xml:space="preserve"> bursts, etc.) Time must be taken to ensure sights are on target. </w:t>
      </w:r>
      <w:r w:rsidRPr="0096718C">
        <w:rPr>
          <w:b/>
        </w:rPr>
        <w:t xml:space="preserve">We must not have bullets missing the backstops. </w:t>
      </w:r>
    </w:p>
    <w:p w14:paraId="0B687BCD" w14:textId="77777777" w:rsidR="00471FF1" w:rsidRDefault="00471FF1" w:rsidP="00AB5161">
      <w:pPr>
        <w:pStyle w:val="ListParagraph"/>
        <w:numPr>
          <w:ilvl w:val="0"/>
          <w:numId w:val="10"/>
        </w:numPr>
        <w:ind w:left="216" w:right="158"/>
        <w:contextualSpacing w:val="0"/>
      </w:pPr>
      <w:r w:rsidRPr="0096718C">
        <w:rPr>
          <w:b/>
        </w:rPr>
        <w:t>No driving</w:t>
      </w:r>
      <w:r w:rsidR="0096718C">
        <w:rPr>
          <w:b/>
        </w:rPr>
        <w:t xml:space="preserve"> or parking</w:t>
      </w:r>
      <w:r w:rsidRPr="0096718C">
        <w:rPr>
          <w:b/>
        </w:rPr>
        <w:t xml:space="preserve"> on the berm.</w:t>
      </w:r>
      <w:r>
        <w:t xml:space="preserve"> Leave vehicles on the flat parking area. </w:t>
      </w:r>
    </w:p>
    <w:p w14:paraId="42622F7B" w14:textId="77777777" w:rsidR="00471FF1" w:rsidRDefault="00471FF1" w:rsidP="00AB5161">
      <w:pPr>
        <w:pStyle w:val="ListParagraph"/>
        <w:numPr>
          <w:ilvl w:val="0"/>
          <w:numId w:val="10"/>
        </w:numPr>
        <w:ind w:left="216" w:right="158"/>
        <w:contextualSpacing w:val="0"/>
      </w:pPr>
      <w:r>
        <w:t xml:space="preserve">Stay on the trails from the firing line to the backstops. </w:t>
      </w:r>
    </w:p>
    <w:p w14:paraId="4BC44A83" w14:textId="3818E16C" w:rsidR="00471FF1" w:rsidRDefault="00471FF1" w:rsidP="00AB5161">
      <w:pPr>
        <w:pStyle w:val="ListParagraph"/>
        <w:numPr>
          <w:ilvl w:val="0"/>
          <w:numId w:val="10"/>
        </w:numPr>
        <w:ind w:left="216" w:right="158"/>
        <w:contextualSpacing w:val="0"/>
      </w:pPr>
      <w:r>
        <w:t xml:space="preserve">At the 200 and 300 yard ranges, vehicles may be driven around the east end of the firing line berm and on the road to the backstops to post targets when the range is shut down. For increased visibility, please park in front of the backstops when posting targets. </w:t>
      </w:r>
    </w:p>
    <w:p w14:paraId="446B72B5" w14:textId="39328C9A" w:rsidR="00471FF1" w:rsidRDefault="00471FF1" w:rsidP="00AB5161">
      <w:pPr>
        <w:pStyle w:val="ListParagraph"/>
        <w:numPr>
          <w:ilvl w:val="0"/>
          <w:numId w:val="10"/>
        </w:numPr>
        <w:ind w:left="216" w:right="158"/>
        <w:contextualSpacing w:val="0"/>
      </w:pPr>
      <w:r>
        <w:t xml:space="preserve">NO .50 BMG, NO armor piercing ammunition of any caliber, NO tracer ammunition of any caliber, NO incendiary </w:t>
      </w:r>
      <w:r>
        <w:lastRenderedPageBreak/>
        <w:t xml:space="preserve">ammunition of any caliber and NO shotshells are allowed on the rifle range. </w:t>
      </w:r>
    </w:p>
    <w:p w14:paraId="691C71E7" w14:textId="45DA14E5" w:rsidR="006D5FA0" w:rsidRDefault="006D5FA0" w:rsidP="00AB5161">
      <w:pPr>
        <w:pStyle w:val="ListParagraph"/>
        <w:numPr>
          <w:ilvl w:val="0"/>
          <w:numId w:val="10"/>
        </w:numPr>
        <w:ind w:left="216" w:right="158"/>
        <w:contextualSpacing w:val="0"/>
      </w:pPr>
      <w:r>
        <w:t xml:space="preserve">For shooting prone, kneeling, sitting, etc., remove the chain and relocate any benches as needed.  Make certain you are firing from behind the line.  </w:t>
      </w:r>
      <w:r w:rsidR="00A75C01">
        <w:t xml:space="preserve">Be sure to bring a pad as the crushed lime rock is hard on elbows and knees.  </w:t>
      </w:r>
      <w:r>
        <w:t>Replace the chain and benches when done.</w:t>
      </w:r>
    </w:p>
    <w:p w14:paraId="034A9732" w14:textId="77777777" w:rsidR="00C07D3B" w:rsidRDefault="00C07D3B" w:rsidP="00AB5161">
      <w:pPr>
        <w:pStyle w:val="ListParagraph"/>
        <w:numPr>
          <w:ilvl w:val="0"/>
          <w:numId w:val="10"/>
        </w:numPr>
        <w:ind w:left="216" w:right="158"/>
        <w:contextualSpacing w:val="0"/>
      </w:pPr>
      <w:r>
        <w:t xml:space="preserve">Any hanging targets can be hung from nails/hooks on the Back side of the upper frame.  Never put nails/hooks on the front side as they create a ricochet surface. </w:t>
      </w:r>
    </w:p>
    <w:p w14:paraId="269F8674" w14:textId="3ECD5BBA" w:rsidR="00806304" w:rsidRPr="00806304" w:rsidRDefault="00471FF1" w:rsidP="00806304">
      <w:pPr>
        <w:pStyle w:val="Heading2"/>
      </w:pPr>
      <w:bookmarkStart w:id="11" w:name="_Toc12527064"/>
      <w:r>
        <w:t>PISTOL RANGES</w:t>
      </w:r>
      <w:bookmarkEnd w:id="11"/>
      <w:r>
        <w:t xml:space="preserve"> </w:t>
      </w:r>
    </w:p>
    <w:p w14:paraId="3DC1C44D" w14:textId="26C552E0" w:rsidR="00471FF1" w:rsidRDefault="00806304" w:rsidP="00AB5161">
      <w:pPr>
        <w:pStyle w:val="ListParagraph"/>
        <w:numPr>
          <w:ilvl w:val="0"/>
          <w:numId w:val="11"/>
        </w:numPr>
        <w:ind w:left="504" w:right="158"/>
        <w:contextualSpacing w:val="0"/>
      </w:pPr>
      <w:r>
        <w:t>Handguns</w:t>
      </w:r>
      <w:r w:rsidR="00471FF1">
        <w:t xml:space="preserve"> in traditional handgun cali</w:t>
      </w:r>
      <w:r w:rsidR="00F74388">
        <w:t>bers only.</w:t>
      </w:r>
    </w:p>
    <w:p w14:paraId="4D948C46" w14:textId="77777777" w:rsidR="00471FF1" w:rsidRDefault="00471FF1" w:rsidP="00AB5161">
      <w:pPr>
        <w:pStyle w:val="ListParagraph"/>
        <w:numPr>
          <w:ilvl w:val="0"/>
          <w:numId w:val="11"/>
        </w:numPr>
        <w:ind w:left="504" w:right="158"/>
        <w:contextualSpacing w:val="0"/>
      </w:pPr>
      <w:r>
        <w:t xml:space="preserve">Individual shooting is restricted to approved targets centered in the target frames. No shooting at cans, rocks, bottles, target frames, range markers, etc. </w:t>
      </w:r>
    </w:p>
    <w:p w14:paraId="56D62C26" w14:textId="77777777" w:rsidR="00471FF1" w:rsidRDefault="0096718C" w:rsidP="00AB5161">
      <w:pPr>
        <w:pStyle w:val="ListParagraph"/>
        <w:numPr>
          <w:ilvl w:val="0"/>
          <w:numId w:val="11"/>
        </w:numPr>
        <w:ind w:left="504" w:right="158"/>
        <w:contextualSpacing w:val="0"/>
      </w:pPr>
      <w:r>
        <w:t>While holster practice is allowed, n</w:t>
      </w:r>
      <w:r w:rsidR="00471FF1">
        <w:t xml:space="preserve">o quick drawing unless given prior approval by the Board of Directors for a special event. </w:t>
      </w:r>
    </w:p>
    <w:p w14:paraId="71689C06" w14:textId="77777777" w:rsidR="003B6203" w:rsidRDefault="00471FF1" w:rsidP="00AB5161">
      <w:pPr>
        <w:pStyle w:val="ListParagraph"/>
        <w:numPr>
          <w:ilvl w:val="0"/>
          <w:numId w:val="11"/>
        </w:numPr>
        <w:ind w:left="504" w:right="158"/>
        <w:contextualSpacing w:val="0"/>
      </w:pPr>
      <w:r>
        <w:t xml:space="preserve">The east pistol range may be closed to the general membership during the </w:t>
      </w:r>
      <w:r w:rsidR="003B6203">
        <w:t xml:space="preserve">Youth Firearms Safety Classes. </w:t>
      </w:r>
    </w:p>
    <w:p w14:paraId="6A9E31C3" w14:textId="77777777" w:rsidR="00A75C01" w:rsidRDefault="003B6203" w:rsidP="00AB5161">
      <w:pPr>
        <w:pStyle w:val="ListParagraph"/>
        <w:numPr>
          <w:ilvl w:val="0"/>
          <w:numId w:val="11"/>
        </w:numPr>
        <w:ind w:left="504" w:right="158"/>
        <w:contextualSpacing w:val="0"/>
      </w:pPr>
      <w:r>
        <w:t>No pistols in rifle calibers.  No Rifles.</w:t>
      </w:r>
      <w:r w:rsidR="00471FF1">
        <w:t xml:space="preserve"> </w:t>
      </w:r>
    </w:p>
    <w:p w14:paraId="24F760D6" w14:textId="79477CA0" w:rsidR="00471FF1" w:rsidRDefault="00A75C01" w:rsidP="00AB5161">
      <w:pPr>
        <w:pStyle w:val="ListParagraph"/>
        <w:numPr>
          <w:ilvl w:val="0"/>
          <w:numId w:val="11"/>
        </w:numPr>
        <w:ind w:left="504" w:right="158"/>
        <w:contextualSpacing w:val="0"/>
      </w:pPr>
      <w:r>
        <w:t>Multiple shooters must shoot at the same yardage.</w:t>
      </w:r>
    </w:p>
    <w:p w14:paraId="414AC0B8" w14:textId="138EC518" w:rsidR="00471FF1" w:rsidRDefault="00471FF1" w:rsidP="00331413">
      <w:pPr>
        <w:pStyle w:val="Heading2"/>
      </w:pPr>
      <w:r>
        <w:t xml:space="preserve"> </w:t>
      </w:r>
      <w:bookmarkStart w:id="12" w:name="_Toc12527065"/>
      <w:r>
        <w:t>TRAP RANGE</w:t>
      </w:r>
      <w:bookmarkEnd w:id="12"/>
      <w:r>
        <w:t xml:space="preserve"> </w:t>
      </w:r>
    </w:p>
    <w:p w14:paraId="6BD0178D" w14:textId="77777777" w:rsidR="00471FF1" w:rsidRDefault="00471FF1" w:rsidP="00AB5161">
      <w:pPr>
        <w:pStyle w:val="ListParagraph"/>
        <w:numPr>
          <w:ilvl w:val="0"/>
          <w:numId w:val="12"/>
        </w:numPr>
        <w:ind w:left="504" w:right="158"/>
        <w:contextualSpacing w:val="0"/>
      </w:pPr>
      <w:r>
        <w:t xml:space="preserve">No rifles or pistols allowed on the trap ranges. </w:t>
      </w:r>
    </w:p>
    <w:p w14:paraId="29246BB8" w14:textId="77777777" w:rsidR="00471FF1" w:rsidRDefault="00471FF1" w:rsidP="00AB5161">
      <w:pPr>
        <w:pStyle w:val="ListParagraph"/>
        <w:numPr>
          <w:ilvl w:val="0"/>
          <w:numId w:val="12"/>
        </w:numPr>
        <w:ind w:left="504" w:right="158"/>
        <w:contextualSpacing w:val="0"/>
      </w:pPr>
      <w:r>
        <w:lastRenderedPageBreak/>
        <w:t xml:space="preserve">Load and fire one (1) round at a time. The loading of two (2) rounds is permitted when shooting trap doubles. </w:t>
      </w:r>
    </w:p>
    <w:p w14:paraId="7545301B" w14:textId="4FE73BFD" w:rsidR="00471FF1" w:rsidRDefault="00471FF1" w:rsidP="00AB5161">
      <w:pPr>
        <w:pStyle w:val="ListParagraph"/>
        <w:numPr>
          <w:ilvl w:val="0"/>
          <w:numId w:val="12"/>
        </w:numPr>
        <w:ind w:left="504" w:right="158"/>
        <w:contextualSpacing w:val="0"/>
      </w:pPr>
      <w:r>
        <w:t xml:space="preserve">Shoot at clay targets </w:t>
      </w:r>
      <w:r w:rsidR="00F74388">
        <w:t>launched by the club thrower only.</w:t>
      </w:r>
    </w:p>
    <w:p w14:paraId="7A5379D6" w14:textId="77777777" w:rsidR="00471FF1" w:rsidRDefault="00471FF1" w:rsidP="00AB5161">
      <w:pPr>
        <w:pStyle w:val="ListParagraph"/>
        <w:numPr>
          <w:ilvl w:val="0"/>
          <w:numId w:val="12"/>
        </w:numPr>
        <w:ind w:left="504" w:right="158"/>
        <w:contextualSpacing w:val="0"/>
      </w:pPr>
      <w:r w:rsidRPr="0096718C">
        <w:rPr>
          <w:b/>
        </w:rPr>
        <w:t>NON-LEAD/NON-TOXIC SHOT ONLY!</w:t>
      </w:r>
      <w:r>
        <w:t xml:space="preserve"> (e.g. steel, tungsten or bismuth, whatever is legal for water fowling may be used on the trap range). </w:t>
      </w:r>
    </w:p>
    <w:p w14:paraId="6F75F4A9" w14:textId="77777777" w:rsidR="00471FF1" w:rsidRDefault="00471FF1" w:rsidP="00AB5161">
      <w:pPr>
        <w:pStyle w:val="ListParagraph"/>
        <w:numPr>
          <w:ilvl w:val="0"/>
          <w:numId w:val="12"/>
        </w:numPr>
        <w:ind w:left="504" w:right="158"/>
        <w:contextualSpacing w:val="0"/>
      </w:pPr>
      <w:r>
        <w:t xml:space="preserve">Shotgun patterning is allowed only in designated area. Shotgun patterning will not be permitted on the trap ranges. </w:t>
      </w:r>
    </w:p>
    <w:p w14:paraId="1B37E338" w14:textId="77777777" w:rsidR="00471FF1" w:rsidRDefault="00471FF1" w:rsidP="00AB5161">
      <w:pPr>
        <w:pStyle w:val="ListParagraph"/>
        <w:numPr>
          <w:ilvl w:val="0"/>
          <w:numId w:val="12"/>
        </w:numPr>
        <w:ind w:left="504" w:right="158"/>
        <w:contextualSpacing w:val="0"/>
      </w:pPr>
      <w:r>
        <w:t xml:space="preserve">All shotguns shall be unloaded in both the magazine and chamber when not in firing positions (actions open or exposed on break actions). Shotguns shall be unloaded before changing positions or if the shot is not fired. </w:t>
      </w:r>
    </w:p>
    <w:p w14:paraId="4A149D81" w14:textId="2A6E17E6" w:rsidR="00471FF1" w:rsidRDefault="00471FF1" w:rsidP="00331413">
      <w:pPr>
        <w:pStyle w:val="Heading2"/>
      </w:pPr>
      <w:bookmarkStart w:id="13" w:name="_Toc12527066"/>
      <w:r>
        <w:t>BOWLING PIN RANGE</w:t>
      </w:r>
      <w:bookmarkEnd w:id="13"/>
      <w:r>
        <w:t xml:space="preserve"> </w:t>
      </w:r>
    </w:p>
    <w:p w14:paraId="13EB469E" w14:textId="77777777" w:rsidR="00471FF1" w:rsidRDefault="00471FF1" w:rsidP="00AB5161">
      <w:pPr>
        <w:pStyle w:val="ListParagraph"/>
        <w:numPr>
          <w:ilvl w:val="0"/>
          <w:numId w:val="13"/>
        </w:numPr>
        <w:ind w:left="504" w:right="158"/>
        <w:contextualSpacing w:val="0"/>
      </w:pPr>
      <w:r>
        <w:t xml:space="preserve">Eye protection is mandatory for shooters and spectators. Spectators will remain well behind the shooter/firing line. </w:t>
      </w:r>
    </w:p>
    <w:p w14:paraId="4400CC54" w14:textId="77777777" w:rsidR="00471FF1" w:rsidRDefault="00471FF1" w:rsidP="00AB5161">
      <w:pPr>
        <w:pStyle w:val="ListParagraph"/>
        <w:numPr>
          <w:ilvl w:val="0"/>
          <w:numId w:val="13"/>
        </w:numPr>
        <w:ind w:left="504" w:right="158"/>
        <w:contextualSpacing w:val="0"/>
      </w:pPr>
      <w:r>
        <w:t xml:space="preserve">Guns will be on shooting stands, unloaded, actions open while down range setting pins. Absolutely No firearms will be handled while persons are down range.    </w:t>
      </w:r>
    </w:p>
    <w:p w14:paraId="6DAB7D71" w14:textId="77777777" w:rsidR="00471FF1" w:rsidRDefault="00471FF1" w:rsidP="00AB5161">
      <w:pPr>
        <w:pStyle w:val="ListParagraph"/>
        <w:numPr>
          <w:ilvl w:val="0"/>
          <w:numId w:val="13"/>
        </w:numPr>
        <w:ind w:left="504" w:right="158"/>
        <w:contextualSpacing w:val="0"/>
      </w:pPr>
      <w:r>
        <w:t xml:space="preserve">When finished, stack pins and police the area. </w:t>
      </w:r>
    </w:p>
    <w:p w14:paraId="66F84A77" w14:textId="2CD032D7" w:rsidR="00471FF1" w:rsidRDefault="00471FF1" w:rsidP="00574DDC">
      <w:pPr>
        <w:pStyle w:val="Heading2"/>
      </w:pPr>
      <w:bookmarkStart w:id="14" w:name="_Toc12527067"/>
      <w:r>
        <w:t>SHOTGUN PATTERNING BOARD</w:t>
      </w:r>
      <w:bookmarkEnd w:id="14"/>
      <w:r>
        <w:t xml:space="preserve"> </w:t>
      </w:r>
    </w:p>
    <w:p w14:paraId="5E4D9F28" w14:textId="77777777" w:rsidR="00471FF1" w:rsidRDefault="00471FF1" w:rsidP="00AB5161">
      <w:pPr>
        <w:pStyle w:val="ListParagraph"/>
        <w:numPr>
          <w:ilvl w:val="0"/>
          <w:numId w:val="14"/>
        </w:numPr>
        <w:ind w:left="504" w:right="158"/>
        <w:contextualSpacing w:val="0"/>
      </w:pPr>
      <w:r>
        <w:t>The patterning board</w:t>
      </w:r>
      <w:r w:rsidR="006D5FA0">
        <w:t xml:space="preserve"> and </w:t>
      </w:r>
      <w:r w:rsidR="00E05383">
        <w:t>Multipurpose</w:t>
      </w:r>
      <w:r w:rsidR="006D5FA0">
        <w:t xml:space="preserve"> range are</w:t>
      </w:r>
      <w:r>
        <w:t xml:space="preserve"> the only </w:t>
      </w:r>
      <w:r w:rsidRPr="007C3476">
        <w:rPr>
          <w:b/>
        </w:rPr>
        <w:t>approved location for the use of lead shot</w:t>
      </w:r>
      <w:r>
        <w:t xml:space="preserve">. </w:t>
      </w:r>
    </w:p>
    <w:p w14:paraId="62DF98E5" w14:textId="77777777" w:rsidR="00471FF1" w:rsidRDefault="00471FF1" w:rsidP="00AB5161">
      <w:pPr>
        <w:pStyle w:val="ListParagraph"/>
        <w:numPr>
          <w:ilvl w:val="0"/>
          <w:numId w:val="14"/>
        </w:numPr>
        <w:ind w:left="504" w:right="158"/>
        <w:contextualSpacing w:val="0"/>
      </w:pPr>
      <w:r>
        <w:t xml:space="preserve">Only shotguns with shot shells are allowed. No slugs, sabots, etc. </w:t>
      </w:r>
      <w:r w:rsidR="006D5FA0">
        <w:t>Slugs and Sabots can be used on the rifle range.</w:t>
      </w:r>
    </w:p>
    <w:p w14:paraId="36F98174" w14:textId="24469507" w:rsidR="00471FF1" w:rsidRDefault="00471FF1" w:rsidP="00331413">
      <w:pPr>
        <w:pStyle w:val="Heading2"/>
      </w:pPr>
      <w:bookmarkStart w:id="15" w:name="_Toc12527068"/>
      <w:r>
        <w:lastRenderedPageBreak/>
        <w:t>FIELD ARCHERY RANGE</w:t>
      </w:r>
      <w:bookmarkEnd w:id="15"/>
      <w:r>
        <w:t xml:space="preserve"> </w:t>
      </w:r>
    </w:p>
    <w:p w14:paraId="1CE80713" w14:textId="2053D2B4" w:rsidR="00471FF1" w:rsidRDefault="00471FF1" w:rsidP="00A23D5C">
      <w:pPr>
        <w:pStyle w:val="ListParagraph"/>
        <w:numPr>
          <w:ilvl w:val="0"/>
          <w:numId w:val="15"/>
        </w:numPr>
        <w:ind w:left="810" w:right="158" w:hanging="736"/>
        <w:contextualSpacing w:val="0"/>
      </w:pPr>
      <w:r>
        <w:t xml:space="preserve">Only field point arrows will be shot at the club backstops.  Broad heads are to be shot at specially marked stops only. (The club has none </w:t>
      </w:r>
      <w:r w:rsidR="00457F64">
        <w:t>currently</w:t>
      </w:r>
      <w:r>
        <w:t xml:space="preserve">). </w:t>
      </w:r>
    </w:p>
    <w:p w14:paraId="0C6425C5" w14:textId="5C7613C6" w:rsidR="00471FF1" w:rsidRDefault="00471FF1" w:rsidP="00A23D5C">
      <w:pPr>
        <w:pStyle w:val="ListParagraph"/>
        <w:numPr>
          <w:ilvl w:val="0"/>
          <w:numId w:val="15"/>
        </w:numPr>
        <w:ind w:left="810" w:right="158" w:hanging="736"/>
        <w:contextualSpacing w:val="0"/>
      </w:pPr>
      <w:r>
        <w:t xml:space="preserve">Shoot at designated targets only. Do not shoot at target support posts or </w:t>
      </w:r>
      <w:r w:rsidR="00457F64">
        <w:t>free-standing</w:t>
      </w:r>
      <w:r>
        <w:t xml:space="preserve"> targets without adequate backstops. </w:t>
      </w:r>
    </w:p>
    <w:p w14:paraId="79099D14" w14:textId="77777777" w:rsidR="00471FF1" w:rsidRDefault="00471FF1" w:rsidP="00A23D5C">
      <w:pPr>
        <w:pStyle w:val="ListParagraph"/>
        <w:numPr>
          <w:ilvl w:val="0"/>
          <w:numId w:val="15"/>
        </w:numPr>
        <w:ind w:left="810" w:right="158" w:hanging="736"/>
        <w:contextualSpacing w:val="0"/>
      </w:pPr>
      <w:r>
        <w:t xml:space="preserve">Arrows shall not be nocked until the archer is in position and the target is clear. </w:t>
      </w:r>
    </w:p>
    <w:p w14:paraId="00DBF00C" w14:textId="77777777" w:rsidR="00471FF1" w:rsidRDefault="00471FF1" w:rsidP="00A23D5C">
      <w:pPr>
        <w:pStyle w:val="ListParagraph"/>
        <w:numPr>
          <w:ilvl w:val="0"/>
          <w:numId w:val="15"/>
        </w:numPr>
        <w:ind w:left="810" w:right="158" w:hanging="736"/>
        <w:contextualSpacing w:val="0"/>
      </w:pPr>
      <w:r>
        <w:t xml:space="preserve">Archery range hours are 8:00AM to 9:00 PM or sunset whichever is earlier, Sunday through Saturday. </w:t>
      </w:r>
    </w:p>
    <w:p w14:paraId="10949F81" w14:textId="77777777" w:rsidR="00471FF1" w:rsidRDefault="00471FF1" w:rsidP="00A23D5C">
      <w:pPr>
        <w:pStyle w:val="ListParagraph"/>
        <w:numPr>
          <w:ilvl w:val="0"/>
          <w:numId w:val="15"/>
        </w:numPr>
        <w:ind w:left="810" w:right="158" w:hanging="736"/>
        <w:contextualSpacing w:val="0"/>
      </w:pPr>
      <w:r>
        <w:t xml:space="preserve">Leave bow in front of the target when looking for missing arrows. </w:t>
      </w:r>
    </w:p>
    <w:p w14:paraId="30B7D29C" w14:textId="77777777" w:rsidR="00471FF1" w:rsidRDefault="00471FF1" w:rsidP="00A23D5C">
      <w:pPr>
        <w:pStyle w:val="ListParagraph"/>
        <w:numPr>
          <w:ilvl w:val="0"/>
          <w:numId w:val="15"/>
        </w:numPr>
        <w:ind w:left="810" w:right="158" w:hanging="736"/>
        <w:contextualSpacing w:val="0"/>
      </w:pPr>
      <w:r>
        <w:t xml:space="preserve">No firearms, dart guns, pellet guns, air rifles, air pistols, or BB guns are allowed on the archery range at any time. </w:t>
      </w:r>
    </w:p>
    <w:p w14:paraId="1717793D" w14:textId="2FD50186" w:rsidR="00471FF1" w:rsidRDefault="00471FF1" w:rsidP="00331413">
      <w:pPr>
        <w:pStyle w:val="Heading2"/>
      </w:pPr>
      <w:bookmarkStart w:id="16" w:name="_Toc12527069"/>
      <w:r>
        <w:t>ROVING ARCHERY RANGE</w:t>
      </w:r>
      <w:bookmarkEnd w:id="16"/>
      <w:r>
        <w:t xml:space="preserve"> </w:t>
      </w:r>
    </w:p>
    <w:p w14:paraId="7A92CAB9" w14:textId="77777777" w:rsidR="00471FF1" w:rsidRDefault="00471FF1" w:rsidP="00471FF1">
      <w:pPr>
        <w:pStyle w:val="ListParagraph"/>
        <w:ind w:left="458" w:right="156"/>
      </w:pPr>
      <w:r>
        <w:t>(NOT YET DEVELOPED</w:t>
      </w:r>
      <w:r w:rsidR="00661B2F">
        <w:t xml:space="preserve"> </w:t>
      </w:r>
      <w:r>
        <w:t xml:space="preserve">) </w:t>
      </w:r>
    </w:p>
    <w:p w14:paraId="6C780E2F" w14:textId="77777777" w:rsidR="00471FF1" w:rsidRDefault="00471FF1" w:rsidP="00031552">
      <w:pPr>
        <w:pStyle w:val="ListParagraph"/>
        <w:numPr>
          <w:ilvl w:val="0"/>
          <w:numId w:val="9"/>
        </w:numPr>
        <w:ind w:left="821" w:right="158"/>
        <w:contextualSpacing w:val="0"/>
      </w:pPr>
      <w:r>
        <w:t xml:space="preserve">Range hours are 8:00 AM to 9:00 PM or sunset whichever is earlier, Sunday through Saturday.  </w:t>
      </w:r>
    </w:p>
    <w:p w14:paraId="54C503C1" w14:textId="77777777" w:rsidR="00471FF1" w:rsidRDefault="00471FF1" w:rsidP="00031552">
      <w:pPr>
        <w:pStyle w:val="ListParagraph"/>
        <w:numPr>
          <w:ilvl w:val="0"/>
          <w:numId w:val="9"/>
        </w:numPr>
        <w:ind w:left="821" w:right="158"/>
        <w:contextualSpacing w:val="0"/>
      </w:pPr>
      <w:r>
        <w:t xml:space="preserve">Archers may enter the range only at the beginning of the trail. </w:t>
      </w:r>
    </w:p>
    <w:p w14:paraId="252DE57F" w14:textId="77777777" w:rsidR="00471FF1" w:rsidRDefault="00471FF1" w:rsidP="00031552">
      <w:pPr>
        <w:pStyle w:val="ListParagraph"/>
        <w:numPr>
          <w:ilvl w:val="0"/>
          <w:numId w:val="9"/>
        </w:numPr>
        <w:ind w:left="821" w:right="158"/>
        <w:contextualSpacing w:val="0"/>
      </w:pPr>
      <w:r>
        <w:t xml:space="preserve">Stay on prepared trails. </w:t>
      </w:r>
    </w:p>
    <w:p w14:paraId="6CC9FF91" w14:textId="77777777" w:rsidR="00471FF1" w:rsidRDefault="00471FF1" w:rsidP="00031552">
      <w:pPr>
        <w:pStyle w:val="ListParagraph"/>
        <w:numPr>
          <w:ilvl w:val="0"/>
          <w:numId w:val="9"/>
        </w:numPr>
        <w:ind w:left="821" w:right="158"/>
        <w:contextualSpacing w:val="0"/>
      </w:pPr>
      <w:r>
        <w:t xml:space="preserve">Leave the range only at designated exits. </w:t>
      </w:r>
    </w:p>
    <w:p w14:paraId="1C5E53FD" w14:textId="77777777" w:rsidR="00471FF1" w:rsidRDefault="00471FF1" w:rsidP="00031552">
      <w:pPr>
        <w:pStyle w:val="ListParagraph"/>
        <w:numPr>
          <w:ilvl w:val="0"/>
          <w:numId w:val="9"/>
        </w:numPr>
        <w:ind w:left="821" w:right="158"/>
        <w:contextualSpacing w:val="0"/>
      </w:pPr>
      <w:r>
        <w:t xml:space="preserve">Shoot at designated positions. </w:t>
      </w:r>
    </w:p>
    <w:p w14:paraId="69C8E38E" w14:textId="77777777" w:rsidR="00471FF1" w:rsidRDefault="00471FF1" w:rsidP="00031552">
      <w:pPr>
        <w:pStyle w:val="ListParagraph"/>
        <w:numPr>
          <w:ilvl w:val="0"/>
          <w:numId w:val="9"/>
        </w:numPr>
        <w:ind w:left="821" w:right="158"/>
        <w:contextualSpacing w:val="0"/>
      </w:pPr>
      <w:r>
        <w:t xml:space="preserve">No more than two (2) shots per archer at each target. </w:t>
      </w:r>
    </w:p>
    <w:p w14:paraId="5ACEA5D6" w14:textId="77777777" w:rsidR="00471FF1" w:rsidRDefault="00471FF1" w:rsidP="00031552">
      <w:pPr>
        <w:pStyle w:val="ListParagraph"/>
        <w:numPr>
          <w:ilvl w:val="0"/>
          <w:numId w:val="9"/>
        </w:numPr>
        <w:ind w:left="821" w:right="158"/>
        <w:contextualSpacing w:val="0"/>
      </w:pPr>
      <w:r>
        <w:lastRenderedPageBreak/>
        <w:t xml:space="preserve">Leave bow in front of target when looking for missing arrows. </w:t>
      </w:r>
    </w:p>
    <w:p w14:paraId="44BCE81F" w14:textId="77777777" w:rsidR="00471FF1" w:rsidRDefault="00471FF1" w:rsidP="00031552">
      <w:pPr>
        <w:pStyle w:val="ListParagraph"/>
        <w:numPr>
          <w:ilvl w:val="0"/>
          <w:numId w:val="9"/>
        </w:numPr>
        <w:ind w:left="821" w:right="158"/>
        <w:contextualSpacing w:val="0"/>
      </w:pPr>
      <w:r>
        <w:t>After pulling arrows from the targ</w:t>
      </w:r>
      <w:r w:rsidR="00BC46B0">
        <w:t xml:space="preserve">et, call out to signal other </w:t>
      </w:r>
      <w:r>
        <w:t xml:space="preserve">archers when you are clear of the target. </w:t>
      </w:r>
    </w:p>
    <w:p w14:paraId="1E21BDE3" w14:textId="77777777" w:rsidR="00471FF1" w:rsidRDefault="00471FF1" w:rsidP="00031552">
      <w:pPr>
        <w:pStyle w:val="ListParagraph"/>
        <w:numPr>
          <w:ilvl w:val="0"/>
          <w:numId w:val="9"/>
        </w:numPr>
        <w:ind w:left="821" w:right="158"/>
        <w:contextualSpacing w:val="0"/>
      </w:pPr>
      <w:r>
        <w:t xml:space="preserve">Do NOT cut or remove trees, limbs, branches or other vegetation without approval of the Board of Directors.  </w:t>
      </w:r>
    </w:p>
    <w:p w14:paraId="0F7E7207" w14:textId="77777777" w:rsidR="00471FF1" w:rsidRDefault="00471FF1" w:rsidP="00031552">
      <w:pPr>
        <w:pStyle w:val="ListParagraph"/>
        <w:numPr>
          <w:ilvl w:val="0"/>
          <w:numId w:val="9"/>
        </w:numPr>
        <w:ind w:left="821" w:right="158"/>
        <w:contextualSpacing w:val="0"/>
      </w:pPr>
      <w:r>
        <w:t xml:space="preserve">No dogs allowed on the range except at special events authorized by the Board of Directors. </w:t>
      </w:r>
    </w:p>
    <w:p w14:paraId="00E931BE" w14:textId="77777777" w:rsidR="00471FF1" w:rsidRDefault="00471FF1" w:rsidP="00031552">
      <w:pPr>
        <w:pStyle w:val="ListParagraph"/>
        <w:numPr>
          <w:ilvl w:val="0"/>
          <w:numId w:val="9"/>
        </w:numPr>
        <w:ind w:left="821" w:right="158"/>
        <w:contextualSpacing w:val="0"/>
      </w:pPr>
      <w:r>
        <w:t xml:space="preserve">No firearms, dart guns, pellet guns, air rifles, air pistols, or BB guns allowed on the roving archery range at any time.  </w:t>
      </w:r>
    </w:p>
    <w:p w14:paraId="0D25E62C" w14:textId="77777777" w:rsidR="00471FF1" w:rsidRDefault="00471FF1" w:rsidP="00031552">
      <w:pPr>
        <w:pStyle w:val="ListParagraph"/>
        <w:numPr>
          <w:ilvl w:val="0"/>
          <w:numId w:val="9"/>
        </w:numPr>
        <w:ind w:left="821" w:right="158"/>
        <w:contextualSpacing w:val="0"/>
      </w:pPr>
      <w:r>
        <w:t xml:space="preserve">No broad heads allowed on the range except at special events authorized by the Board of Directors. </w:t>
      </w:r>
    </w:p>
    <w:p w14:paraId="01FBD68B" w14:textId="77777777" w:rsidR="00471FF1" w:rsidRDefault="00471FF1" w:rsidP="00031552">
      <w:pPr>
        <w:pStyle w:val="ListParagraph"/>
        <w:numPr>
          <w:ilvl w:val="0"/>
          <w:numId w:val="9"/>
        </w:numPr>
        <w:ind w:left="821" w:right="158"/>
        <w:contextualSpacing w:val="0"/>
      </w:pPr>
      <w:r>
        <w:t xml:space="preserve">Arrows shall not be nocked until the archer is in position and the target is clear. </w:t>
      </w:r>
    </w:p>
    <w:p w14:paraId="35624616" w14:textId="3DFEA562" w:rsidR="00471FF1" w:rsidRDefault="00471FF1" w:rsidP="00331413">
      <w:pPr>
        <w:pStyle w:val="Heading2"/>
      </w:pPr>
      <w:bookmarkStart w:id="17" w:name="_Toc12527070"/>
      <w:r>
        <w:t>MULTI-USE RANGE</w:t>
      </w:r>
      <w:bookmarkEnd w:id="17"/>
      <w:r>
        <w:t xml:space="preserve"> </w:t>
      </w:r>
    </w:p>
    <w:p w14:paraId="162782F1" w14:textId="77777777" w:rsidR="00471FF1" w:rsidRDefault="00471FF1" w:rsidP="00AB5161">
      <w:pPr>
        <w:pStyle w:val="ListParagraph"/>
        <w:numPr>
          <w:ilvl w:val="0"/>
          <w:numId w:val="17"/>
        </w:numPr>
        <w:ind w:left="504" w:right="158"/>
        <w:contextualSpacing w:val="0"/>
      </w:pPr>
      <w:r>
        <w:t xml:space="preserve">Different rules apply to this range, depending upon its use. When used for ‘Practical Pistol’ shooting, adhere to the applicable rules, or for ‘Cowboy Action’, you will follow those rules. If using this range on your own, be mindful of safety and treat the range with respect. </w:t>
      </w:r>
    </w:p>
    <w:p w14:paraId="04D70842" w14:textId="77777777" w:rsidR="00471FF1" w:rsidRDefault="00471FF1" w:rsidP="00AB5161">
      <w:pPr>
        <w:pStyle w:val="ListParagraph"/>
        <w:numPr>
          <w:ilvl w:val="0"/>
          <w:numId w:val="17"/>
        </w:numPr>
        <w:ind w:left="504" w:right="158"/>
        <w:contextualSpacing w:val="0"/>
      </w:pPr>
      <w:r>
        <w:t xml:space="preserve">This range is approved for the use of lead shot. Lead shot is required when shooting at metal targets. Stationary targets only, no ‘running rabbit’ type targets. </w:t>
      </w:r>
    </w:p>
    <w:p w14:paraId="48648200" w14:textId="77777777" w:rsidR="00471FF1" w:rsidRDefault="00471FF1" w:rsidP="00AB5161">
      <w:pPr>
        <w:pStyle w:val="ListParagraph"/>
        <w:numPr>
          <w:ilvl w:val="0"/>
          <w:numId w:val="17"/>
        </w:numPr>
        <w:ind w:left="504" w:right="158"/>
        <w:contextualSpacing w:val="0"/>
      </w:pPr>
      <w:r>
        <w:t xml:space="preserve">Eye protection is required for shooters and spectators when utilizing metal targets. </w:t>
      </w:r>
    </w:p>
    <w:p w14:paraId="52DC126A" w14:textId="77777777" w:rsidR="00471FF1" w:rsidRDefault="00471FF1" w:rsidP="00AB5161">
      <w:pPr>
        <w:pStyle w:val="ListParagraph"/>
        <w:numPr>
          <w:ilvl w:val="0"/>
          <w:numId w:val="17"/>
        </w:numPr>
        <w:ind w:left="504" w:right="158"/>
        <w:contextualSpacing w:val="0"/>
      </w:pPr>
      <w:r>
        <w:lastRenderedPageBreak/>
        <w:t xml:space="preserve">All targets and target frames must be centered between the posts and behind the posts. NO TARGETS OR TARGET FRAMES MAY BE ATTACHED TO THE POSTS.  </w:t>
      </w:r>
    </w:p>
    <w:p w14:paraId="5FBB533C" w14:textId="77777777" w:rsidR="00055C15" w:rsidRDefault="00055C15" w:rsidP="00AB5161">
      <w:pPr>
        <w:pStyle w:val="ListParagraph"/>
        <w:numPr>
          <w:ilvl w:val="0"/>
          <w:numId w:val="17"/>
        </w:numPr>
        <w:ind w:left="504" w:right="158"/>
        <w:contextualSpacing w:val="0"/>
      </w:pPr>
      <w:r>
        <w:t>If using multiple targets, group them closer to the center to avoid hitting supports.</w:t>
      </w:r>
    </w:p>
    <w:p w14:paraId="3074FFC3" w14:textId="16EE2741" w:rsidR="00471FF1" w:rsidRDefault="00471FF1" w:rsidP="00BC46B0">
      <w:pPr>
        <w:pStyle w:val="Heading2"/>
      </w:pPr>
      <w:bookmarkStart w:id="18" w:name="_Toc12527071"/>
      <w:r>
        <w:t>YOUTH RANGES</w:t>
      </w:r>
      <w:bookmarkEnd w:id="18"/>
      <w:r>
        <w:t xml:space="preserve">  </w:t>
      </w:r>
    </w:p>
    <w:p w14:paraId="1384A2F3" w14:textId="77777777" w:rsidR="00471FF1" w:rsidRDefault="00471FF1" w:rsidP="00471FF1">
      <w:pPr>
        <w:pStyle w:val="ListParagraph"/>
        <w:ind w:left="458" w:right="156"/>
      </w:pPr>
      <w:r>
        <w:t xml:space="preserve">(4-H, Boy Scouts, Youth Events, </w:t>
      </w:r>
      <w:r w:rsidR="00284D5B">
        <w:t>etc.</w:t>
      </w:r>
      <w:r>
        <w:t xml:space="preserve">) </w:t>
      </w:r>
    </w:p>
    <w:p w14:paraId="626C0636" w14:textId="7BB06EC8" w:rsidR="00471FF1" w:rsidRDefault="00471FF1" w:rsidP="00471FF1">
      <w:pPr>
        <w:pStyle w:val="ListParagraph"/>
        <w:ind w:left="458" w:right="156"/>
      </w:pPr>
      <w:r>
        <w:t>Rim</w:t>
      </w:r>
      <w:r w:rsidR="00FE73F6">
        <w:t>f</w:t>
      </w:r>
      <w:r>
        <w:t xml:space="preserve">ire firearms, air rifle, archery </w:t>
      </w:r>
    </w:p>
    <w:p w14:paraId="65373FD3" w14:textId="77777777" w:rsidR="00471FF1" w:rsidRDefault="00471FF1" w:rsidP="00AB5161">
      <w:pPr>
        <w:pStyle w:val="ListParagraph"/>
        <w:numPr>
          <w:ilvl w:val="0"/>
          <w:numId w:val="18"/>
        </w:numPr>
        <w:ind w:left="504" w:right="158"/>
        <w:contextualSpacing w:val="0"/>
      </w:pPr>
      <w:r>
        <w:t xml:space="preserve">The youth ranges near the west end of the property are for use by authorized groups only. Contact the Chief Safety Officer to schedule use of these ranges. </w:t>
      </w:r>
    </w:p>
    <w:p w14:paraId="1398654F" w14:textId="77777777" w:rsidR="00471FF1" w:rsidRDefault="00471FF1" w:rsidP="00AB5161">
      <w:pPr>
        <w:pStyle w:val="ListParagraph"/>
        <w:numPr>
          <w:ilvl w:val="0"/>
          <w:numId w:val="18"/>
        </w:numPr>
        <w:ind w:left="504" w:right="158"/>
        <w:contextualSpacing w:val="0"/>
      </w:pPr>
      <w:r>
        <w:t xml:space="preserve">This range is restricted to rimfire firearms only. </w:t>
      </w:r>
    </w:p>
    <w:p w14:paraId="58735181" w14:textId="77777777" w:rsidR="00471FF1" w:rsidRDefault="00471FF1" w:rsidP="00AB5161">
      <w:pPr>
        <w:pStyle w:val="ListParagraph"/>
        <w:numPr>
          <w:ilvl w:val="0"/>
          <w:numId w:val="18"/>
        </w:numPr>
        <w:ind w:left="504" w:right="158"/>
        <w:contextualSpacing w:val="0"/>
      </w:pPr>
      <w:r>
        <w:t xml:space="preserve">Rules for these ranges shall not conflict with those of the Dakota County Gun Club. </w:t>
      </w:r>
    </w:p>
    <w:p w14:paraId="5B0A987B" w14:textId="77777777" w:rsidR="00471FF1" w:rsidRDefault="00471FF1" w:rsidP="00AB5161">
      <w:pPr>
        <w:pStyle w:val="ListParagraph"/>
        <w:numPr>
          <w:ilvl w:val="0"/>
          <w:numId w:val="18"/>
        </w:numPr>
        <w:ind w:left="504" w:right="158"/>
        <w:contextualSpacing w:val="0"/>
      </w:pPr>
      <w:r>
        <w:t xml:space="preserve">Special rules that apply to these ranges shall be issued to the users of these ranges. </w:t>
      </w:r>
    </w:p>
    <w:p w14:paraId="40887FA0" w14:textId="77777777" w:rsidR="00055C15" w:rsidRDefault="00055C15" w:rsidP="00AB5161">
      <w:pPr>
        <w:pStyle w:val="ListParagraph"/>
        <w:numPr>
          <w:ilvl w:val="0"/>
          <w:numId w:val="18"/>
        </w:numPr>
        <w:ind w:left="504" w:right="158"/>
        <w:contextualSpacing w:val="0"/>
      </w:pPr>
      <w:r>
        <w:t>This range is not for the use by regular club members.  Instead it gives youth groups a space apart from the rest of the ranges, eliminating the need to close ranges for youth events.</w:t>
      </w:r>
    </w:p>
    <w:p w14:paraId="4F94E7E7" w14:textId="77777777" w:rsidR="004F474E" w:rsidRDefault="004F474E" w:rsidP="00AB5161">
      <w:pPr>
        <w:pStyle w:val="ListParagraph"/>
        <w:numPr>
          <w:ilvl w:val="0"/>
          <w:numId w:val="18"/>
        </w:numPr>
        <w:ind w:left="504" w:right="158"/>
        <w:contextualSpacing w:val="0"/>
      </w:pPr>
      <w:r>
        <w:t xml:space="preserve">Permission for adult groups to use this range can be granted by the board if a formal request is made. </w:t>
      </w:r>
    </w:p>
    <w:p w14:paraId="1E916D66" w14:textId="48796CEA" w:rsidR="00471FF1" w:rsidRDefault="00471FF1" w:rsidP="00331413">
      <w:pPr>
        <w:pStyle w:val="Heading2"/>
      </w:pPr>
      <w:bookmarkStart w:id="19" w:name="_Toc12527072"/>
      <w:r>
        <w:t xml:space="preserve">SPECIAL TARGETS </w:t>
      </w:r>
      <w:r w:rsidR="002D10B1" w:rsidRPr="002D10B1">
        <w:rPr>
          <w:sz w:val="24"/>
        </w:rPr>
        <w:t>(all ranges)</w:t>
      </w:r>
      <w:bookmarkEnd w:id="19"/>
    </w:p>
    <w:p w14:paraId="4C1EABC9" w14:textId="4027C682" w:rsidR="00471FF1" w:rsidRDefault="00471FF1" w:rsidP="00AB5161">
      <w:pPr>
        <w:pStyle w:val="ListParagraph"/>
        <w:ind w:left="144" w:right="156"/>
      </w:pPr>
      <w:r>
        <w:t xml:space="preserve">1. </w:t>
      </w:r>
      <w:r w:rsidR="001A2813">
        <w:t xml:space="preserve"> </w:t>
      </w:r>
      <w:r>
        <w:t xml:space="preserve">The following are the only “Non-paper” targets that are approved for use: </w:t>
      </w:r>
    </w:p>
    <w:p w14:paraId="4FB10DAB" w14:textId="77777777" w:rsidR="00471FF1" w:rsidRDefault="00471FF1" w:rsidP="00031552">
      <w:pPr>
        <w:pStyle w:val="ListParagraph"/>
        <w:numPr>
          <w:ilvl w:val="0"/>
          <w:numId w:val="19"/>
        </w:numPr>
        <w:ind w:right="156"/>
      </w:pPr>
      <w:r>
        <w:t xml:space="preserve">Charcoal briquettes, </w:t>
      </w:r>
      <w:proofErr w:type="spellStart"/>
      <w:r>
        <w:t>Necco</w:t>
      </w:r>
      <w:proofErr w:type="spellEnd"/>
      <w:r>
        <w:t xml:space="preserve"> candy wafers &amp; chalk, </w:t>
      </w:r>
    </w:p>
    <w:p w14:paraId="5666362E" w14:textId="77777777" w:rsidR="00471FF1" w:rsidRDefault="00471FF1" w:rsidP="00031552">
      <w:pPr>
        <w:pStyle w:val="ListParagraph"/>
        <w:numPr>
          <w:ilvl w:val="0"/>
          <w:numId w:val="19"/>
        </w:numPr>
        <w:ind w:right="156"/>
      </w:pPr>
      <w:r>
        <w:lastRenderedPageBreak/>
        <w:t xml:space="preserve">Clay pigeons, </w:t>
      </w:r>
    </w:p>
    <w:p w14:paraId="2A39737B" w14:textId="77777777" w:rsidR="00471FF1" w:rsidRDefault="00471FF1" w:rsidP="00031552">
      <w:pPr>
        <w:pStyle w:val="ListParagraph"/>
        <w:numPr>
          <w:ilvl w:val="0"/>
          <w:numId w:val="19"/>
        </w:numPr>
        <w:ind w:right="156"/>
      </w:pPr>
      <w:r>
        <w:t xml:space="preserve">Soft Plastic jugs (Non-shattering type),  </w:t>
      </w:r>
    </w:p>
    <w:p w14:paraId="790FF751" w14:textId="77777777" w:rsidR="00471FF1" w:rsidRDefault="00471FF1" w:rsidP="00031552">
      <w:pPr>
        <w:pStyle w:val="ListParagraph"/>
        <w:numPr>
          <w:ilvl w:val="0"/>
          <w:numId w:val="19"/>
        </w:numPr>
        <w:ind w:right="156"/>
      </w:pPr>
      <w:r>
        <w:t xml:space="preserve">Balloons, </w:t>
      </w:r>
    </w:p>
    <w:p w14:paraId="748FE31F" w14:textId="77777777" w:rsidR="00471FF1" w:rsidRDefault="00471FF1" w:rsidP="00031552">
      <w:pPr>
        <w:pStyle w:val="ListParagraph"/>
        <w:numPr>
          <w:ilvl w:val="0"/>
          <w:numId w:val="19"/>
        </w:numPr>
        <w:ind w:right="156"/>
      </w:pPr>
      <w:r>
        <w:t>Polymer, self-sealing shoot through targets</w:t>
      </w:r>
      <w:r w:rsidR="00055C15">
        <w:t xml:space="preserve"> (must be anchored/tethered)</w:t>
      </w:r>
      <w:r>
        <w:t xml:space="preserve">, </w:t>
      </w:r>
    </w:p>
    <w:p w14:paraId="4F09107A" w14:textId="77777777" w:rsidR="00574DDC" w:rsidRDefault="00471FF1" w:rsidP="00031552">
      <w:pPr>
        <w:pStyle w:val="ListParagraph"/>
        <w:numPr>
          <w:ilvl w:val="0"/>
          <w:numId w:val="19"/>
        </w:numPr>
        <w:ind w:right="156"/>
      </w:pPr>
      <w:r>
        <w:t xml:space="preserve">Bowling pins (on the bowling pin range only) </w:t>
      </w:r>
      <w:r>
        <w:tab/>
        <w:t xml:space="preserve"> </w:t>
      </w:r>
    </w:p>
    <w:p w14:paraId="29C9E7AC" w14:textId="77777777" w:rsidR="00574DDC" w:rsidRDefault="00471FF1" w:rsidP="00031552">
      <w:pPr>
        <w:pStyle w:val="ListParagraph"/>
        <w:numPr>
          <w:ilvl w:val="0"/>
          <w:numId w:val="19"/>
        </w:numPr>
        <w:ind w:right="156"/>
      </w:pPr>
      <w:r>
        <w:t>Metal targe</w:t>
      </w:r>
      <w:r w:rsidR="00574DDC">
        <w:t xml:space="preserve">ts in covered backstops only </w:t>
      </w:r>
    </w:p>
    <w:p w14:paraId="41C972AC" w14:textId="77777777" w:rsidR="00471FF1" w:rsidRDefault="00471FF1" w:rsidP="00574DDC">
      <w:pPr>
        <w:pStyle w:val="ListParagraph"/>
        <w:ind w:left="556" w:right="156" w:firstLine="262"/>
      </w:pPr>
      <w:r>
        <w:t xml:space="preserve">(Not in front of, but behind the target frame). </w:t>
      </w:r>
    </w:p>
    <w:p w14:paraId="68410B5F" w14:textId="7F7F1A24" w:rsidR="004F474E" w:rsidRDefault="004F474E" w:rsidP="00AB5161">
      <w:pPr>
        <w:ind w:left="-144" w:right="156"/>
      </w:pPr>
      <w:r>
        <w:t>Target wires are on removable frames.  Simply lift off and set aside when using non-paper targets and replace when done</w:t>
      </w:r>
      <w:r w:rsidR="00BF4CDF">
        <w:t>.</w:t>
      </w:r>
    </w:p>
    <w:p w14:paraId="4A1AC2E5" w14:textId="7D239CB8" w:rsidR="00BF4CDF" w:rsidRDefault="00BF4CDF" w:rsidP="00AB5161">
      <w:pPr>
        <w:ind w:left="-144" w:right="156"/>
      </w:pPr>
      <w:r>
        <w:t>Any hanging targets can be hung from nails/hooks on the back side of the upper frame.  Never put nails/hooks on the front side as they create a ricochet surface/</w:t>
      </w:r>
    </w:p>
    <w:p w14:paraId="225E2204" w14:textId="77777777" w:rsidR="00574DDC" w:rsidRPr="00BF4CDF" w:rsidRDefault="00471FF1" w:rsidP="00BF4CDF">
      <w:pPr>
        <w:ind w:right="156"/>
        <w:rPr>
          <w:b/>
        </w:rPr>
      </w:pPr>
      <w:r w:rsidRPr="00BF4CDF">
        <w:rPr>
          <w:b/>
        </w:rPr>
        <w:t xml:space="preserve">CLEAN UP ALL DEBRIS OR THIS PRIVILEGE WILL BE REVOKED!   </w:t>
      </w:r>
    </w:p>
    <w:p w14:paraId="104BB984" w14:textId="67505F06" w:rsidR="00574DDC" w:rsidRDefault="00574DDC" w:rsidP="00574DDC">
      <w:pPr>
        <w:pStyle w:val="Heading2"/>
      </w:pPr>
      <w:bookmarkStart w:id="20" w:name="_Toc12527073"/>
      <w:r>
        <w:t>Purchasing Supplies</w:t>
      </w:r>
      <w:bookmarkEnd w:id="20"/>
    </w:p>
    <w:p w14:paraId="4418AA0F" w14:textId="73306554" w:rsidR="00471FF1" w:rsidRDefault="00471FF1" w:rsidP="00471FF1">
      <w:pPr>
        <w:pStyle w:val="ListParagraph"/>
        <w:ind w:left="458" w:right="156"/>
      </w:pPr>
      <w:r>
        <w:t xml:space="preserve">If you purchase targets or ear plugs from the club, do not leave cash. Utilize </w:t>
      </w:r>
      <w:r w:rsidR="00BF4CDF">
        <w:t>the Supply Purchase List</w:t>
      </w:r>
      <w:r>
        <w:t xml:space="preserve">. The cost of supplies you purchase will be added to your membership dues renewal in the spring.  </w:t>
      </w:r>
    </w:p>
    <w:p w14:paraId="0140E8A1" w14:textId="77777777" w:rsidR="00471FF1" w:rsidRDefault="00471FF1" w:rsidP="00006EC9">
      <w:pPr>
        <w:pStyle w:val="ListParagraph"/>
        <w:ind w:left="0" w:right="156"/>
      </w:pPr>
      <w:r>
        <w:t xml:space="preserve"> </w:t>
      </w:r>
      <w:r w:rsidR="00006EC9" w:rsidRPr="00006EC9">
        <w:rPr>
          <w:noProof/>
        </w:rPr>
        <w:drawing>
          <wp:inline distT="0" distB="0" distL="0" distR="0" wp14:anchorId="64241E96" wp14:editId="58B6451F">
            <wp:extent cx="4169410" cy="1533583"/>
            <wp:effectExtent l="0" t="0" r="254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69410" cy="1533583"/>
                    </a:xfrm>
                    <a:prstGeom prst="rect">
                      <a:avLst/>
                    </a:prstGeom>
                    <a:noFill/>
                    <a:ln>
                      <a:noFill/>
                    </a:ln>
                  </pic:spPr>
                </pic:pic>
              </a:graphicData>
            </a:graphic>
          </wp:inline>
        </w:drawing>
      </w:r>
    </w:p>
    <w:p w14:paraId="32292089" w14:textId="1A5CABBF" w:rsidR="00331413" w:rsidRDefault="00331413" w:rsidP="00331413">
      <w:pPr>
        <w:pStyle w:val="Heading1"/>
      </w:pPr>
      <w:bookmarkStart w:id="21" w:name="_Toc12527074"/>
      <w:r>
        <w:lastRenderedPageBreak/>
        <w:t>Special Use Rules</w:t>
      </w:r>
      <w:bookmarkEnd w:id="21"/>
    </w:p>
    <w:p w14:paraId="6ED1FC83" w14:textId="77777777" w:rsidR="00331413" w:rsidRDefault="00FB0FCE" w:rsidP="00331413">
      <w:pPr>
        <w:ind w:right="156"/>
      </w:pPr>
      <w:r w:rsidRPr="00233C25">
        <w:t xml:space="preserve">The </w:t>
      </w:r>
      <w:r w:rsidR="004F474E">
        <w:t>m</w:t>
      </w:r>
      <w:r w:rsidRPr="00233C25">
        <w:t>ultipurpose range can be used for certain shooting sports.  Special rules</w:t>
      </w:r>
      <w:r w:rsidR="00233C25" w:rsidRPr="00233C25">
        <w:t xml:space="preserve"> that</w:t>
      </w:r>
      <w:r w:rsidRPr="00233C25">
        <w:t xml:space="preserve"> apply </w:t>
      </w:r>
      <w:r w:rsidR="00233C25" w:rsidRPr="00233C25">
        <w:t xml:space="preserve">to some of these sports follow. </w:t>
      </w:r>
    </w:p>
    <w:p w14:paraId="08D123A5" w14:textId="0707CA25" w:rsidR="00471FF1" w:rsidRDefault="00CB1AFC" w:rsidP="00331413">
      <w:pPr>
        <w:pStyle w:val="Heading2"/>
      </w:pPr>
      <w:bookmarkStart w:id="22" w:name="_Toc12527075"/>
      <w:r>
        <w:t>Practical Pistol Shooting</w:t>
      </w:r>
      <w:r w:rsidR="004F474E">
        <w:t xml:space="preserve"> (Multipurpose Range</w:t>
      </w:r>
      <w:r w:rsidR="00471FF1">
        <w:t>)</w:t>
      </w:r>
      <w:bookmarkEnd w:id="22"/>
      <w:r w:rsidR="00471FF1">
        <w:t xml:space="preserve"> </w:t>
      </w:r>
    </w:p>
    <w:p w14:paraId="5A5117FA" w14:textId="77777777" w:rsidR="00471FF1" w:rsidRDefault="00471FF1" w:rsidP="00471FF1">
      <w:pPr>
        <w:pStyle w:val="ListParagraph"/>
        <w:ind w:left="458" w:right="156"/>
      </w:pPr>
      <w:r>
        <w:t xml:space="preserve"> </w:t>
      </w:r>
    </w:p>
    <w:p w14:paraId="7411C402" w14:textId="77777777" w:rsidR="00471FF1" w:rsidRDefault="00471FF1" w:rsidP="00AB5161">
      <w:pPr>
        <w:pStyle w:val="ListParagraph"/>
        <w:numPr>
          <w:ilvl w:val="0"/>
          <w:numId w:val="7"/>
        </w:numPr>
        <w:spacing w:line="240" w:lineRule="auto"/>
        <w:ind w:left="144" w:right="158"/>
        <w:contextualSpacing w:val="0"/>
      </w:pPr>
      <w:r>
        <w:t xml:space="preserve">The Practical Pistol Range is for handgun shooting using metal or polymer targets and cardboard silhouette targets on frames. </w:t>
      </w:r>
    </w:p>
    <w:p w14:paraId="68997A09" w14:textId="77777777" w:rsidR="00471FF1" w:rsidRDefault="00471FF1" w:rsidP="00AB5161">
      <w:pPr>
        <w:pStyle w:val="ListParagraph"/>
        <w:numPr>
          <w:ilvl w:val="0"/>
          <w:numId w:val="7"/>
        </w:numPr>
        <w:spacing w:line="240" w:lineRule="auto"/>
        <w:ind w:left="144" w:right="158"/>
        <w:contextualSpacing w:val="0"/>
      </w:pPr>
      <w:r>
        <w:t xml:space="preserve">EYE AND HEARING PROTECTION ARE REQUIRED FOR SHOOTERS AND SPECTATORS!! </w:t>
      </w:r>
    </w:p>
    <w:p w14:paraId="62EB881B" w14:textId="77777777" w:rsidR="00471FF1" w:rsidRDefault="00471FF1" w:rsidP="00AB5161">
      <w:pPr>
        <w:pStyle w:val="ListParagraph"/>
        <w:numPr>
          <w:ilvl w:val="0"/>
          <w:numId w:val="7"/>
        </w:numPr>
        <w:spacing w:line="240" w:lineRule="auto"/>
        <w:ind w:left="144" w:right="158"/>
        <w:contextualSpacing w:val="0"/>
      </w:pPr>
      <w:r>
        <w:t xml:space="preserve">Only one shooter at a time is allowed on the range. The shooter IS the firing line and NO ONE IS ALLOWED IN FRONT OF THEM. </w:t>
      </w:r>
    </w:p>
    <w:p w14:paraId="00D14FAD" w14:textId="77777777" w:rsidR="00471FF1" w:rsidRDefault="00471FF1" w:rsidP="00AB5161">
      <w:pPr>
        <w:pStyle w:val="ListParagraph"/>
        <w:numPr>
          <w:ilvl w:val="0"/>
          <w:numId w:val="7"/>
        </w:numPr>
        <w:spacing w:line="240" w:lineRule="auto"/>
        <w:ind w:left="144" w:right="158"/>
        <w:contextualSpacing w:val="0"/>
      </w:pPr>
      <w:r>
        <w:t xml:space="preserve">Only handgun calibers firing soft point ammunition may be used. NO FULL METAL JACKET, NO ARMOR PIERCING, NO INCENDIARY, NO TRACER, NO RIFLE CALIBER AMMUNITION IS ALLOWED. </w:t>
      </w:r>
      <w:r w:rsidR="00B84434">
        <w:t xml:space="preserve"> Using full metal jacket rounds with metal targets creates a ricochet risk.</w:t>
      </w:r>
    </w:p>
    <w:p w14:paraId="78EA477B" w14:textId="77777777" w:rsidR="00471FF1" w:rsidRDefault="00471FF1" w:rsidP="00AB5161">
      <w:pPr>
        <w:pStyle w:val="ListParagraph"/>
        <w:numPr>
          <w:ilvl w:val="0"/>
          <w:numId w:val="7"/>
        </w:numPr>
        <w:spacing w:line="240" w:lineRule="auto"/>
        <w:ind w:left="144" w:right="158"/>
        <w:contextualSpacing w:val="0"/>
      </w:pPr>
      <w:r>
        <w:t xml:space="preserve">Metal targets, whether fixed or reactive, must be set or made so that bullets are deflected downward. i.e. on fixed targets, the top is angled forward, reactive targets with the pivot at the top or a deflector plate over the top to deflect bullets downward. </w:t>
      </w:r>
    </w:p>
    <w:p w14:paraId="4EC53D42" w14:textId="77777777" w:rsidR="00471FF1" w:rsidRDefault="00471FF1" w:rsidP="00AB5161">
      <w:pPr>
        <w:pStyle w:val="ListParagraph"/>
        <w:numPr>
          <w:ilvl w:val="0"/>
          <w:numId w:val="7"/>
        </w:numPr>
        <w:spacing w:line="240" w:lineRule="auto"/>
        <w:ind w:left="144" w:right="158"/>
        <w:contextualSpacing w:val="0"/>
      </w:pPr>
      <w:r>
        <w:t xml:space="preserve">All target and frames must be centered between the posts and behind the back of the posts. NO TARGETS OR TARGET FRAMES MAY BE ATTACHED TO THE POSTS.  </w:t>
      </w:r>
    </w:p>
    <w:p w14:paraId="7FCBF0DA" w14:textId="77777777" w:rsidR="00471FF1" w:rsidRDefault="00471FF1" w:rsidP="00AB5161">
      <w:pPr>
        <w:pStyle w:val="ListParagraph"/>
        <w:numPr>
          <w:ilvl w:val="0"/>
          <w:numId w:val="7"/>
        </w:numPr>
        <w:spacing w:line="240" w:lineRule="auto"/>
        <w:ind w:left="144" w:right="158"/>
        <w:contextualSpacing w:val="0"/>
      </w:pPr>
      <w:r>
        <w:lastRenderedPageBreak/>
        <w:t xml:space="preserve">No metal target or target with a metal frame may be shot from a firing point closer than 25 FEET OR ANGLE GREATER THAN 30 DEGREES. </w:t>
      </w:r>
    </w:p>
    <w:p w14:paraId="4DE3E044" w14:textId="77777777" w:rsidR="00471FF1" w:rsidRDefault="00471FF1" w:rsidP="00AB5161">
      <w:pPr>
        <w:pStyle w:val="ListParagraph"/>
        <w:numPr>
          <w:ilvl w:val="0"/>
          <w:numId w:val="7"/>
        </w:numPr>
        <w:spacing w:line="240" w:lineRule="auto"/>
        <w:ind w:left="144" w:right="158"/>
        <w:contextualSpacing w:val="0"/>
      </w:pPr>
      <w:r>
        <w:t xml:space="preserve">All firearms must be unloaded, actions open and placed on the table at the back and side of the range or cased when not in use. </w:t>
      </w:r>
    </w:p>
    <w:p w14:paraId="3A1F8152" w14:textId="77777777" w:rsidR="00471FF1" w:rsidRDefault="00471FF1" w:rsidP="00AB5161">
      <w:pPr>
        <w:pStyle w:val="ListParagraph"/>
        <w:numPr>
          <w:ilvl w:val="0"/>
          <w:numId w:val="7"/>
        </w:numPr>
        <w:spacing w:line="240" w:lineRule="auto"/>
        <w:ind w:left="144" w:right="158"/>
        <w:contextualSpacing w:val="0"/>
      </w:pPr>
      <w:r>
        <w:t xml:space="preserve">When going down range to change or reset targets, all firearms must be unloaded, actions open and placed on the table at the back and side of the range or cased. </w:t>
      </w:r>
    </w:p>
    <w:p w14:paraId="65B100DA" w14:textId="77777777" w:rsidR="00471FF1" w:rsidRDefault="00471FF1" w:rsidP="00AB5161">
      <w:pPr>
        <w:pStyle w:val="ListParagraph"/>
        <w:numPr>
          <w:ilvl w:val="0"/>
          <w:numId w:val="7"/>
        </w:numPr>
        <w:spacing w:line="240" w:lineRule="auto"/>
        <w:ind w:left="144" w:right="158"/>
        <w:contextualSpacing w:val="0"/>
      </w:pPr>
      <w:r>
        <w:t xml:space="preserve">When moving from the table to the firing point, or the firing point to the table, firearms must be unloaded and the action open or holstered with the hammer down. </w:t>
      </w:r>
    </w:p>
    <w:p w14:paraId="471CE605" w14:textId="74467FB3" w:rsidR="00BF4CDF" w:rsidRDefault="00471FF1" w:rsidP="00AB5161">
      <w:pPr>
        <w:pStyle w:val="ListParagraph"/>
        <w:numPr>
          <w:ilvl w:val="0"/>
          <w:numId w:val="7"/>
        </w:numPr>
        <w:spacing w:line="240" w:lineRule="auto"/>
        <w:ind w:left="144" w:right="158"/>
      </w:pPr>
      <w:r>
        <w:t>The holster for the firearm must completely cover the trigger and hold the firearm firmly in place, such that the muzzle points no more than three (3) feet in front of or behind the shooters leg when standing erect.</w:t>
      </w:r>
      <w:r w:rsidR="00A75C01">
        <w:t xml:space="preserve">  Cross action holsters that hold pistols with the barrels in a horizontal state are not allowed, as they do not keep the muzzles in a safe direction.</w:t>
      </w:r>
      <w:r w:rsidR="00BF4CDF">
        <w:t xml:space="preserve">  Cross action holsters that hold pistols with the barrels in a horizontal state are not allowed, as they do not keep the muzzles in a safe direction.</w:t>
      </w:r>
    </w:p>
    <w:p w14:paraId="032FFFE0" w14:textId="77777777" w:rsidR="00A75C01" w:rsidRDefault="00A75C01" w:rsidP="00AB5161">
      <w:pPr>
        <w:pStyle w:val="ListParagraph"/>
        <w:spacing w:line="240" w:lineRule="auto"/>
        <w:ind w:left="144" w:right="158"/>
      </w:pPr>
    </w:p>
    <w:p w14:paraId="433725F5" w14:textId="77777777" w:rsidR="00471FF1" w:rsidRDefault="00471FF1" w:rsidP="00AB5161">
      <w:pPr>
        <w:pStyle w:val="ListParagraph"/>
        <w:numPr>
          <w:ilvl w:val="0"/>
          <w:numId w:val="7"/>
        </w:numPr>
        <w:spacing w:line="240" w:lineRule="auto"/>
        <w:ind w:left="144" w:right="158"/>
        <w:contextualSpacing w:val="0"/>
      </w:pPr>
      <w:r>
        <w:t xml:space="preserve">FIREARMS MUST NOT BE LOADED UNTIL AT THE FIRST FIRING POINT! </w:t>
      </w:r>
    </w:p>
    <w:p w14:paraId="35B7F75B" w14:textId="77777777" w:rsidR="00471FF1" w:rsidRDefault="00471FF1" w:rsidP="00AB5161">
      <w:pPr>
        <w:pStyle w:val="ListParagraph"/>
        <w:numPr>
          <w:ilvl w:val="0"/>
          <w:numId w:val="7"/>
        </w:numPr>
        <w:spacing w:line="240" w:lineRule="auto"/>
        <w:ind w:left="144" w:right="158"/>
        <w:contextualSpacing w:val="0"/>
      </w:pPr>
      <w:r>
        <w:t xml:space="preserve">Once loaded, firearms must be either pointed down range with the trigger finger visibly outside the trigger guard or holstered in the following condition: </w:t>
      </w:r>
    </w:p>
    <w:p w14:paraId="6D991F3E" w14:textId="77777777" w:rsidR="00471FF1" w:rsidRDefault="00471FF1" w:rsidP="00AB5161">
      <w:pPr>
        <w:pStyle w:val="ListParagraph"/>
        <w:numPr>
          <w:ilvl w:val="1"/>
          <w:numId w:val="7"/>
        </w:numPr>
        <w:spacing w:line="240" w:lineRule="auto"/>
        <w:ind w:left="648" w:right="158"/>
        <w:contextualSpacing w:val="0"/>
      </w:pPr>
      <w:r>
        <w:t xml:space="preserve">Single Action Revolver - must have the hammer down on an empty cartridge or chamber, unless it has a transfer bar safety, then the hammer down. </w:t>
      </w:r>
    </w:p>
    <w:p w14:paraId="26508EC7" w14:textId="77777777" w:rsidR="00471FF1" w:rsidRDefault="00471FF1" w:rsidP="00AB5161">
      <w:pPr>
        <w:pStyle w:val="ListParagraph"/>
        <w:numPr>
          <w:ilvl w:val="1"/>
          <w:numId w:val="7"/>
        </w:numPr>
        <w:spacing w:line="240" w:lineRule="auto"/>
        <w:ind w:left="648" w:right="158"/>
        <w:contextualSpacing w:val="0"/>
      </w:pPr>
      <w:r>
        <w:lastRenderedPageBreak/>
        <w:t xml:space="preserve">Double Action Revolver - must have the hammer down on an empty cartridge or chamber, unless it has a transfer bar safety, then the hammer down. </w:t>
      </w:r>
    </w:p>
    <w:p w14:paraId="7B822881" w14:textId="77777777" w:rsidR="00471FF1" w:rsidRDefault="00471FF1" w:rsidP="00AB5161">
      <w:pPr>
        <w:pStyle w:val="ListParagraph"/>
        <w:numPr>
          <w:ilvl w:val="1"/>
          <w:numId w:val="7"/>
        </w:numPr>
        <w:spacing w:line="240" w:lineRule="auto"/>
        <w:ind w:left="648" w:right="158"/>
        <w:contextualSpacing w:val="0"/>
      </w:pPr>
      <w:r>
        <w:t xml:space="preserve">Single Action Semi-automatic - must be cocked with the safety on. </w:t>
      </w:r>
    </w:p>
    <w:p w14:paraId="4B58D041" w14:textId="77777777" w:rsidR="00471FF1" w:rsidRDefault="00471FF1" w:rsidP="00AB5161">
      <w:pPr>
        <w:pStyle w:val="ListParagraph"/>
        <w:numPr>
          <w:ilvl w:val="1"/>
          <w:numId w:val="7"/>
        </w:numPr>
        <w:spacing w:line="240" w:lineRule="auto"/>
        <w:ind w:left="648" w:right="158"/>
        <w:contextualSpacing w:val="0"/>
      </w:pPr>
      <w:r>
        <w:t xml:space="preserve">Double Action Semi-automatic - must have the hammer down or </w:t>
      </w:r>
      <w:proofErr w:type="spellStart"/>
      <w:r>
        <w:t>decocked</w:t>
      </w:r>
      <w:proofErr w:type="spellEnd"/>
      <w:r>
        <w:t xml:space="preserve">. </w:t>
      </w:r>
    </w:p>
    <w:p w14:paraId="293A1CF7" w14:textId="77777777" w:rsidR="00471FF1" w:rsidRDefault="00471FF1" w:rsidP="00AB5161">
      <w:pPr>
        <w:pStyle w:val="ListParagraph"/>
        <w:numPr>
          <w:ilvl w:val="0"/>
          <w:numId w:val="7"/>
        </w:numPr>
        <w:spacing w:line="240" w:lineRule="auto"/>
        <w:ind w:left="144" w:right="158"/>
        <w:contextualSpacing w:val="0"/>
      </w:pPr>
      <w:r>
        <w:t xml:space="preserve">When loading, firing, reloading or unloading at the firing point, one foot must remain stationary. </w:t>
      </w:r>
    </w:p>
    <w:p w14:paraId="3575F0EB" w14:textId="77777777" w:rsidR="00471FF1" w:rsidRDefault="00471FF1" w:rsidP="00AB5161">
      <w:pPr>
        <w:pStyle w:val="ListParagraph"/>
        <w:numPr>
          <w:ilvl w:val="0"/>
          <w:numId w:val="7"/>
        </w:numPr>
        <w:spacing w:line="240" w:lineRule="auto"/>
        <w:ind w:left="144" w:right="158"/>
        <w:contextualSpacing w:val="0"/>
      </w:pPr>
      <w:r>
        <w:t xml:space="preserve">When moving from firing point to firing point, firearms must be carried in the same condition as in 13), a), b), c), d). </w:t>
      </w:r>
    </w:p>
    <w:p w14:paraId="08A84243" w14:textId="0346A912" w:rsidR="00471FF1" w:rsidRDefault="00471FF1" w:rsidP="00AB5161">
      <w:pPr>
        <w:pStyle w:val="ListParagraph"/>
        <w:numPr>
          <w:ilvl w:val="0"/>
          <w:numId w:val="7"/>
        </w:numPr>
        <w:spacing w:line="240" w:lineRule="auto"/>
        <w:ind w:left="144" w:right="158"/>
        <w:contextualSpacing w:val="0"/>
      </w:pPr>
      <w:r>
        <w:t xml:space="preserve">All brass and trash must be picked up. </w:t>
      </w:r>
    </w:p>
    <w:p w14:paraId="48D0BBE1" w14:textId="77777777" w:rsidR="00806304" w:rsidRDefault="00806304" w:rsidP="00806304">
      <w:pPr>
        <w:pStyle w:val="ListParagraph"/>
        <w:spacing w:line="240" w:lineRule="auto"/>
        <w:ind w:left="821" w:right="158"/>
        <w:contextualSpacing w:val="0"/>
      </w:pPr>
    </w:p>
    <w:p w14:paraId="173868BF" w14:textId="06EF178A" w:rsidR="00471FF1" w:rsidRDefault="00CB1AFC" w:rsidP="00331413">
      <w:pPr>
        <w:pStyle w:val="Heading2"/>
      </w:pPr>
      <w:bookmarkStart w:id="23" w:name="_Toc12527076"/>
      <w:r>
        <w:t>Cowboy</w:t>
      </w:r>
      <w:r w:rsidR="00471FF1">
        <w:t xml:space="preserve"> </w:t>
      </w:r>
      <w:r>
        <w:t>Action Shooting</w:t>
      </w:r>
      <w:r w:rsidR="00471FF1">
        <w:t xml:space="preserve"> (</w:t>
      </w:r>
      <w:r w:rsidR="004F474E">
        <w:t>Multipurpose Range</w:t>
      </w:r>
      <w:r w:rsidR="00471FF1">
        <w:t>)</w:t>
      </w:r>
      <w:bookmarkEnd w:id="23"/>
      <w:r w:rsidR="00471FF1">
        <w:t xml:space="preserve"> </w:t>
      </w:r>
    </w:p>
    <w:p w14:paraId="6A17147E" w14:textId="77777777" w:rsidR="00471FF1" w:rsidRDefault="00471FF1" w:rsidP="00471FF1">
      <w:pPr>
        <w:pStyle w:val="ListParagraph"/>
        <w:ind w:left="458" w:right="156"/>
      </w:pPr>
      <w:r>
        <w:t xml:space="preserve"> </w:t>
      </w:r>
    </w:p>
    <w:p w14:paraId="127A0CF4" w14:textId="77777777" w:rsidR="00471FF1" w:rsidRDefault="004E0475" w:rsidP="00AB5161">
      <w:pPr>
        <w:pStyle w:val="ListParagraph"/>
        <w:numPr>
          <w:ilvl w:val="0"/>
          <w:numId w:val="8"/>
        </w:numPr>
        <w:spacing w:line="240" w:lineRule="auto"/>
        <w:ind w:left="288" w:right="158"/>
        <w:contextualSpacing w:val="0"/>
      </w:pPr>
      <w:r>
        <w:t xml:space="preserve"> </w:t>
      </w:r>
      <w:r w:rsidR="00471FF1">
        <w:t xml:space="preserve">The Range Safety Officer controls all firing stations and firing line placement. </w:t>
      </w:r>
    </w:p>
    <w:p w14:paraId="6F4FA4AF" w14:textId="77777777" w:rsidR="00471FF1" w:rsidRDefault="00471FF1" w:rsidP="00AB5161">
      <w:pPr>
        <w:pStyle w:val="ListParagraph"/>
        <w:numPr>
          <w:ilvl w:val="0"/>
          <w:numId w:val="8"/>
        </w:numPr>
        <w:spacing w:line="240" w:lineRule="auto"/>
        <w:ind w:left="288" w:right="158"/>
        <w:contextualSpacing w:val="0"/>
      </w:pPr>
      <w:r>
        <w:t xml:space="preserve">Eye and ear protection are required for all shooters and spectators. </w:t>
      </w:r>
    </w:p>
    <w:p w14:paraId="5D6DC8AE" w14:textId="77777777" w:rsidR="00471FF1" w:rsidRDefault="00471FF1" w:rsidP="00AB5161">
      <w:pPr>
        <w:pStyle w:val="ListParagraph"/>
        <w:numPr>
          <w:ilvl w:val="0"/>
          <w:numId w:val="8"/>
        </w:numPr>
        <w:spacing w:line="240" w:lineRule="auto"/>
        <w:ind w:left="288" w:right="158"/>
        <w:contextualSpacing w:val="0"/>
      </w:pPr>
      <w:r>
        <w:t xml:space="preserve">Use only club approved targets on this range. </w:t>
      </w:r>
    </w:p>
    <w:p w14:paraId="57B8A5D5" w14:textId="77777777" w:rsidR="00471FF1" w:rsidRDefault="00471FF1" w:rsidP="00AB5161">
      <w:pPr>
        <w:pStyle w:val="ListParagraph"/>
        <w:numPr>
          <w:ilvl w:val="0"/>
          <w:numId w:val="8"/>
        </w:numPr>
        <w:spacing w:line="240" w:lineRule="auto"/>
        <w:ind w:left="288" w:right="158"/>
        <w:contextualSpacing w:val="0"/>
      </w:pPr>
      <w:r>
        <w:t xml:space="preserve">All target and frames must be centered between the posts and behind the back of the posts.  NO TARGETS OR TARGET FRAMES MAY BE ATTACHED TO THE POSTS. </w:t>
      </w:r>
    </w:p>
    <w:p w14:paraId="61BEC86C" w14:textId="0729852F" w:rsidR="00471FF1" w:rsidRDefault="00471FF1" w:rsidP="00AB5161">
      <w:pPr>
        <w:pStyle w:val="ListParagraph"/>
        <w:numPr>
          <w:ilvl w:val="1"/>
          <w:numId w:val="8"/>
        </w:numPr>
        <w:spacing w:line="240" w:lineRule="auto"/>
        <w:ind w:left="1080" w:right="158"/>
        <w:contextualSpacing w:val="0"/>
      </w:pPr>
      <w:r>
        <w:t xml:space="preserve">Metal targets must be set or made so that bullets are deflected downward. </w:t>
      </w:r>
    </w:p>
    <w:p w14:paraId="6F1BD496" w14:textId="77777777" w:rsidR="00471FF1" w:rsidRDefault="004E0475" w:rsidP="00AB5161">
      <w:pPr>
        <w:pStyle w:val="ListParagraph"/>
        <w:numPr>
          <w:ilvl w:val="0"/>
          <w:numId w:val="8"/>
        </w:numPr>
        <w:spacing w:line="240" w:lineRule="auto"/>
        <w:ind w:left="288" w:right="158"/>
        <w:contextualSpacing w:val="0"/>
      </w:pPr>
      <w:r>
        <w:t xml:space="preserve"> </w:t>
      </w:r>
      <w:r w:rsidR="00471FF1">
        <w:t xml:space="preserve">Use approved ammunition only! </w:t>
      </w:r>
    </w:p>
    <w:p w14:paraId="19B77A47" w14:textId="77777777" w:rsidR="004E0475" w:rsidRDefault="00471FF1" w:rsidP="00AB5161">
      <w:pPr>
        <w:pStyle w:val="ListParagraph"/>
        <w:numPr>
          <w:ilvl w:val="1"/>
          <w:numId w:val="8"/>
        </w:numPr>
        <w:spacing w:line="240" w:lineRule="auto"/>
        <w:ind w:left="1080" w:right="158"/>
        <w:contextualSpacing w:val="0"/>
      </w:pPr>
      <w:r>
        <w:lastRenderedPageBreak/>
        <w:t>Bullets must be lead only. No</w:t>
      </w:r>
      <w:r w:rsidR="004E0475">
        <w:t xml:space="preserve"> jacketed or gas check bullets</w:t>
      </w:r>
    </w:p>
    <w:p w14:paraId="2EDAABF8" w14:textId="77777777" w:rsidR="004E0475" w:rsidRDefault="004E0475" w:rsidP="00AB5161">
      <w:pPr>
        <w:pStyle w:val="ListParagraph"/>
        <w:numPr>
          <w:ilvl w:val="1"/>
          <w:numId w:val="8"/>
        </w:numPr>
        <w:spacing w:line="240" w:lineRule="auto"/>
        <w:ind w:left="1080" w:right="158"/>
        <w:contextualSpacing w:val="0"/>
      </w:pPr>
      <w:r>
        <w:t>PISTOL - 1000 FPS or less</w:t>
      </w:r>
    </w:p>
    <w:p w14:paraId="16040916" w14:textId="77777777" w:rsidR="004E0475" w:rsidRDefault="004E0475" w:rsidP="00AB5161">
      <w:pPr>
        <w:pStyle w:val="ListParagraph"/>
        <w:numPr>
          <w:ilvl w:val="1"/>
          <w:numId w:val="8"/>
        </w:numPr>
        <w:spacing w:line="240" w:lineRule="auto"/>
        <w:ind w:left="1080" w:right="158"/>
        <w:contextualSpacing w:val="0"/>
      </w:pPr>
      <w:r>
        <w:t>RIFLE - 1400 FPS or less</w:t>
      </w:r>
    </w:p>
    <w:p w14:paraId="33DD491D" w14:textId="53A6FFBB" w:rsidR="004E0475" w:rsidRDefault="004E0475" w:rsidP="00AB5161">
      <w:pPr>
        <w:pStyle w:val="ListParagraph"/>
        <w:numPr>
          <w:ilvl w:val="1"/>
          <w:numId w:val="8"/>
        </w:numPr>
        <w:spacing w:line="240" w:lineRule="auto"/>
        <w:ind w:left="1080" w:right="158"/>
        <w:contextualSpacing w:val="0"/>
      </w:pPr>
      <w:r>
        <w:t xml:space="preserve"> </w:t>
      </w:r>
      <w:r w:rsidR="00471FF1">
        <w:t xml:space="preserve">Pistol calibers must be at least .32 cal. or </w:t>
      </w:r>
      <w:r w:rsidR="00457F64">
        <w:t>larger but</w:t>
      </w:r>
      <w:r w:rsidR="00471FF1">
        <w:t xml:space="preserve"> must be in ‘pistol’ caliber such as .32-20, .32 H&amp;R, 38 Special, .38-40, .44</w:t>
      </w:r>
      <w:r>
        <w:t>-40, .44 SPL, .44 Mag, 45 Colt</w:t>
      </w:r>
      <w:r w:rsidR="00BF4CDF">
        <w:t>.</w:t>
      </w:r>
      <w:r w:rsidR="00471FF1">
        <w:t xml:space="preserve"> </w:t>
      </w:r>
    </w:p>
    <w:p w14:paraId="4B4AB93F" w14:textId="77777777" w:rsidR="004E0475" w:rsidRDefault="00471FF1" w:rsidP="00AB5161">
      <w:pPr>
        <w:pStyle w:val="ListParagraph"/>
        <w:numPr>
          <w:ilvl w:val="1"/>
          <w:numId w:val="8"/>
        </w:numPr>
        <w:spacing w:line="240" w:lineRule="auto"/>
        <w:ind w:left="1080" w:right="158"/>
        <w:contextualSpacing w:val="0"/>
      </w:pPr>
      <w:r>
        <w:t xml:space="preserve">Rifles must be center fire of .25 caliber or larger, but must be in ‘pistol’ caliber such as .32-20, .38 special, .38-40, .44-40, .44SPL, .44 Mag, .45 Colt. (No ‘rifle’ calibers such as .30-30, or .38-55, .45-70, </w:t>
      </w:r>
      <w:r w:rsidR="00624497">
        <w:t>etc.</w:t>
      </w:r>
      <w:r>
        <w:t xml:space="preserve">) </w:t>
      </w:r>
    </w:p>
    <w:p w14:paraId="0CB18C51" w14:textId="77777777" w:rsidR="00471FF1" w:rsidRDefault="00471FF1" w:rsidP="00AB5161">
      <w:pPr>
        <w:pStyle w:val="ListParagraph"/>
        <w:numPr>
          <w:ilvl w:val="1"/>
          <w:numId w:val="8"/>
        </w:numPr>
        <w:spacing w:line="240" w:lineRule="auto"/>
        <w:ind w:left="1080" w:right="158"/>
        <w:contextualSpacing w:val="0"/>
      </w:pPr>
      <w:r>
        <w:t xml:space="preserve">SHOTGUNS:  Target loads only! LEAD SHOT only! No larger than #4 shot! Load only two rounds at a time. </w:t>
      </w:r>
    </w:p>
    <w:p w14:paraId="1260BE85" w14:textId="77777777" w:rsidR="00471FF1" w:rsidRDefault="00471FF1" w:rsidP="00AB5161">
      <w:pPr>
        <w:pStyle w:val="ListParagraph"/>
        <w:numPr>
          <w:ilvl w:val="0"/>
          <w:numId w:val="8"/>
        </w:numPr>
        <w:spacing w:line="240" w:lineRule="auto"/>
        <w:ind w:left="216" w:right="158"/>
        <w:contextualSpacing w:val="0"/>
      </w:pPr>
      <w:r>
        <w:t>NO semi-automatic firearms</w:t>
      </w:r>
      <w:r w:rsidR="002E2F45">
        <w:t xml:space="preserve"> (cowboys did not have these).</w:t>
      </w:r>
      <w:r>
        <w:t xml:space="preserve"> </w:t>
      </w:r>
    </w:p>
    <w:p w14:paraId="2479A58C" w14:textId="77777777" w:rsidR="00B739A1" w:rsidRDefault="00471FF1" w:rsidP="00AB5161">
      <w:pPr>
        <w:pStyle w:val="ListParagraph"/>
        <w:numPr>
          <w:ilvl w:val="0"/>
          <w:numId w:val="8"/>
        </w:numPr>
        <w:spacing w:line="240" w:lineRule="auto"/>
        <w:ind w:left="216" w:right="158"/>
        <w:contextualSpacing w:val="0"/>
      </w:pPr>
      <w:r>
        <w:t xml:space="preserve">Firearms are to be pointed down range at all times. The </w:t>
      </w:r>
      <w:r w:rsidR="0065651D">
        <w:t>170-degree</w:t>
      </w:r>
      <w:r>
        <w:t xml:space="preserve"> rule applies to all firearms. When moving from the loading table, keep long guns m</w:t>
      </w:r>
      <w:r w:rsidR="00B739A1">
        <w:t>uzzle up and pistols holstered.</w:t>
      </w:r>
    </w:p>
    <w:p w14:paraId="69D0AC4C" w14:textId="4915D134" w:rsidR="00471FF1" w:rsidRDefault="00471FF1" w:rsidP="003F53DA">
      <w:pPr>
        <w:pStyle w:val="ListParagraph"/>
        <w:numPr>
          <w:ilvl w:val="1"/>
          <w:numId w:val="8"/>
        </w:numPr>
        <w:spacing w:line="240" w:lineRule="auto"/>
        <w:ind w:right="158"/>
      </w:pPr>
      <w:r>
        <w:t xml:space="preserve">The 170-degree rule means the muzzle of the firearm   must always be straight down range plus or minus 85 degrees in either direction.       </w:t>
      </w:r>
    </w:p>
    <w:p w14:paraId="056EC18B" w14:textId="77777777" w:rsidR="00471FF1" w:rsidRDefault="00B739A1" w:rsidP="00AB5161">
      <w:pPr>
        <w:pStyle w:val="ListParagraph"/>
        <w:numPr>
          <w:ilvl w:val="0"/>
          <w:numId w:val="8"/>
        </w:numPr>
        <w:spacing w:line="240" w:lineRule="auto"/>
        <w:ind w:left="216" w:right="158"/>
        <w:contextualSpacing w:val="0"/>
      </w:pPr>
      <w:r>
        <w:t xml:space="preserve"> </w:t>
      </w:r>
      <w:r w:rsidR="00471FF1">
        <w:t xml:space="preserve">Loaded firearms at the loading table or firing line only. </w:t>
      </w:r>
    </w:p>
    <w:p w14:paraId="0503B47C" w14:textId="77777777" w:rsidR="00471FF1" w:rsidRDefault="00B739A1" w:rsidP="00AB5161">
      <w:pPr>
        <w:pStyle w:val="ListParagraph"/>
        <w:numPr>
          <w:ilvl w:val="0"/>
          <w:numId w:val="8"/>
        </w:numPr>
        <w:spacing w:line="240" w:lineRule="auto"/>
        <w:ind w:left="216" w:right="158"/>
        <w:contextualSpacing w:val="0"/>
      </w:pPr>
      <w:r>
        <w:t xml:space="preserve"> </w:t>
      </w:r>
      <w:r w:rsidR="00471FF1">
        <w:t xml:space="preserve">While at the firing line, the ‘traveling rule’ applies; once a live round is in the chamber, or in firing position, one foot MUST remain stationary. </w:t>
      </w:r>
    </w:p>
    <w:p w14:paraId="7A2FBB5B" w14:textId="77777777" w:rsidR="00471FF1" w:rsidRDefault="00471FF1" w:rsidP="00AB5161">
      <w:pPr>
        <w:pStyle w:val="ListParagraph"/>
        <w:numPr>
          <w:ilvl w:val="0"/>
          <w:numId w:val="8"/>
        </w:numPr>
        <w:spacing w:line="240" w:lineRule="auto"/>
        <w:ind w:left="216" w:right="158"/>
        <w:contextualSpacing w:val="0"/>
      </w:pPr>
      <w:r>
        <w:t xml:space="preserve">When changing locations during the stage, all firearms being carried must either have the hammer down on an empty </w:t>
      </w:r>
      <w:r w:rsidR="00EC5EC6">
        <w:t>c</w:t>
      </w:r>
      <w:r>
        <w:t xml:space="preserve">hamber, a spent cartridge or the action open and the trigger finger visibly outside the trigger guard. </w:t>
      </w:r>
    </w:p>
    <w:p w14:paraId="1811D670" w14:textId="590E553F" w:rsidR="00E46FAF" w:rsidRDefault="00E46FAF" w:rsidP="00E46FAF"/>
    <w:p w14:paraId="7F5C525D" w14:textId="32852F9E" w:rsidR="00471FF1" w:rsidRDefault="00B82C07" w:rsidP="00EC5EC6">
      <w:pPr>
        <w:pStyle w:val="Heading1"/>
      </w:pPr>
      <w:bookmarkStart w:id="24" w:name="_Toc12527077"/>
      <w:r w:rsidRPr="00EC5EC6">
        <w:lastRenderedPageBreak/>
        <w:t xml:space="preserve">By-Laws </w:t>
      </w:r>
      <w:r w:rsidR="00EC5EC6" w:rsidRPr="00EC5EC6">
        <w:t>of</w:t>
      </w:r>
      <w:r w:rsidRPr="00EC5EC6">
        <w:t xml:space="preserve"> Dakota County Gun Club</w:t>
      </w:r>
      <w:bookmarkEnd w:id="24"/>
      <w:r w:rsidR="00471FF1">
        <w:t xml:space="preserve">         </w:t>
      </w:r>
    </w:p>
    <w:p w14:paraId="13D0A529" w14:textId="48AD91E8" w:rsidR="00471FF1" w:rsidRDefault="00471FF1" w:rsidP="00471FF1">
      <w:pPr>
        <w:pStyle w:val="ListParagraph"/>
        <w:ind w:left="458" w:right="156"/>
      </w:pPr>
      <w:r w:rsidRPr="00233C25">
        <w:t xml:space="preserve">Revised March </w:t>
      </w:r>
      <w:r w:rsidR="00233C25" w:rsidRPr="00233C25">
        <w:t>8</w:t>
      </w:r>
      <w:r w:rsidRPr="00233C25">
        <w:t>, 201</w:t>
      </w:r>
      <w:r w:rsidR="00233C25" w:rsidRPr="00233C25">
        <w:t>7</w:t>
      </w:r>
    </w:p>
    <w:p w14:paraId="45C35D7A" w14:textId="4CFF0359" w:rsidR="00BF4CDF" w:rsidRDefault="009D55B2" w:rsidP="00471FF1">
      <w:pPr>
        <w:pStyle w:val="ListParagraph"/>
        <w:ind w:left="458" w:right="156"/>
      </w:pPr>
      <w:r>
        <w:t>Updated 7/15/19 – bylaw changes &amp; corrections</w:t>
      </w:r>
    </w:p>
    <w:p w14:paraId="465CD49C" w14:textId="05EC9EC6" w:rsidR="00471FF1" w:rsidRDefault="00471FF1" w:rsidP="0092478E">
      <w:pPr>
        <w:pStyle w:val="Heading2"/>
        <w:spacing w:after="120"/>
      </w:pPr>
      <w:bookmarkStart w:id="25" w:name="_Toc12527078"/>
      <w:r>
        <w:t>Article I</w:t>
      </w:r>
      <w:r w:rsidR="00EC5EC6">
        <w:t xml:space="preserve"> - </w:t>
      </w:r>
      <w:r>
        <w:t>Corporate Offices</w:t>
      </w:r>
      <w:bookmarkEnd w:id="25"/>
    </w:p>
    <w:p w14:paraId="72553FC8" w14:textId="77777777" w:rsidR="00490177" w:rsidRDefault="00490177" w:rsidP="0092478E">
      <w:pPr>
        <w:pStyle w:val="Heading3"/>
        <w:spacing w:after="120"/>
      </w:pPr>
      <w:r>
        <w:t>Section 1</w:t>
      </w:r>
    </w:p>
    <w:p w14:paraId="4B7CD710" w14:textId="77777777" w:rsidR="00471FF1" w:rsidRDefault="00471FF1" w:rsidP="0092478E">
      <w:pPr>
        <w:pStyle w:val="ListParagraph"/>
        <w:spacing w:line="240" w:lineRule="auto"/>
        <w:ind w:left="458" w:right="156"/>
        <w:contextualSpacing w:val="0"/>
      </w:pPr>
      <w:r>
        <w:t xml:space="preserve">The registered office of this corporation is: 17501 Station Trail, P.O. Box 53, Rosemount MN, 55068.  </w:t>
      </w:r>
    </w:p>
    <w:p w14:paraId="0F5360F3" w14:textId="77777777" w:rsidR="00471FF1" w:rsidRDefault="00557F15" w:rsidP="0092478E">
      <w:pPr>
        <w:pStyle w:val="Heading3"/>
        <w:spacing w:after="120"/>
      </w:pPr>
      <w:r>
        <w:t>Section 2</w:t>
      </w:r>
    </w:p>
    <w:p w14:paraId="0CBAFF7B" w14:textId="77777777" w:rsidR="00471FF1" w:rsidRDefault="00471FF1" w:rsidP="0092478E">
      <w:pPr>
        <w:pStyle w:val="ListParagraph"/>
        <w:spacing w:line="240" w:lineRule="auto"/>
        <w:ind w:left="458" w:right="156"/>
        <w:contextualSpacing w:val="0"/>
      </w:pPr>
      <w:r>
        <w:t xml:space="preserve"> </w:t>
      </w:r>
      <w:r>
        <w:tab/>
        <w:t xml:space="preserve">The corporation may have such other offices at such other places within and without the State of Minnesota, as the Board of Directors may from time to time determine. </w:t>
      </w:r>
    </w:p>
    <w:p w14:paraId="7CE7C3CF" w14:textId="3DE0DEC7" w:rsidR="00471FF1" w:rsidRDefault="009A5C38" w:rsidP="0092478E">
      <w:pPr>
        <w:pStyle w:val="Heading2"/>
        <w:spacing w:after="120"/>
      </w:pPr>
      <w:bookmarkStart w:id="26" w:name="_Toc12527079"/>
      <w:r>
        <w:t>Article II</w:t>
      </w:r>
      <w:r w:rsidR="00EC5EC6">
        <w:t xml:space="preserve"> - </w:t>
      </w:r>
      <w:r w:rsidR="00471FF1">
        <w:t>Membership</w:t>
      </w:r>
      <w:bookmarkEnd w:id="26"/>
    </w:p>
    <w:p w14:paraId="624FC9E4" w14:textId="77777777" w:rsidR="00490177" w:rsidRDefault="00490177" w:rsidP="0092478E">
      <w:pPr>
        <w:pStyle w:val="Heading3"/>
        <w:spacing w:after="120"/>
      </w:pPr>
      <w:r>
        <w:t>Section 1</w:t>
      </w:r>
    </w:p>
    <w:p w14:paraId="2A012D09" w14:textId="77777777" w:rsidR="00471FF1" w:rsidRDefault="00471FF1" w:rsidP="0092478E">
      <w:pPr>
        <w:pStyle w:val="ListParagraph"/>
        <w:spacing w:line="240" w:lineRule="auto"/>
        <w:ind w:left="458" w:right="158"/>
        <w:contextualSpacing w:val="0"/>
      </w:pPr>
      <w:r>
        <w:t xml:space="preserve">Any person who satisfies each of the following qualifications shall be a Regular Member </w:t>
      </w:r>
      <w:r w:rsidR="00D9267F">
        <w:t>in</w:t>
      </w:r>
      <w:r>
        <w:t xml:space="preserve"> good standing: </w:t>
      </w:r>
    </w:p>
    <w:p w14:paraId="0A2979C1" w14:textId="77777777" w:rsidR="00471FF1" w:rsidRDefault="00471FF1" w:rsidP="0092478E">
      <w:pPr>
        <w:pStyle w:val="ListParagraph"/>
        <w:numPr>
          <w:ilvl w:val="0"/>
          <w:numId w:val="20"/>
        </w:numPr>
        <w:spacing w:line="240" w:lineRule="auto"/>
        <w:ind w:right="158"/>
        <w:contextualSpacing w:val="0"/>
      </w:pPr>
      <w:r>
        <w:t xml:space="preserve">Has attained the age of eighteen (18) years; </w:t>
      </w:r>
    </w:p>
    <w:p w14:paraId="74309F87" w14:textId="77777777" w:rsidR="00471FF1" w:rsidRDefault="00471FF1" w:rsidP="0092478E">
      <w:pPr>
        <w:pStyle w:val="ListParagraph"/>
        <w:numPr>
          <w:ilvl w:val="0"/>
          <w:numId w:val="20"/>
        </w:numPr>
        <w:spacing w:line="240" w:lineRule="auto"/>
        <w:ind w:right="158"/>
        <w:contextualSpacing w:val="0"/>
      </w:pPr>
      <w:r>
        <w:t xml:space="preserve">Has completed an application for membership on a form prescribed by the Board of Directors </w:t>
      </w:r>
      <w:r w:rsidR="003573F3">
        <w:t>of the</w:t>
      </w:r>
      <w:r>
        <w:t xml:space="preserve"> corporation; </w:t>
      </w:r>
    </w:p>
    <w:p w14:paraId="0864E3A6" w14:textId="77777777" w:rsidR="00557F15" w:rsidRDefault="00471FF1" w:rsidP="0092478E">
      <w:pPr>
        <w:pStyle w:val="ListParagraph"/>
        <w:numPr>
          <w:ilvl w:val="0"/>
          <w:numId w:val="20"/>
        </w:numPr>
        <w:spacing w:line="240" w:lineRule="auto"/>
        <w:ind w:right="158"/>
        <w:contextualSpacing w:val="0"/>
      </w:pPr>
      <w:r>
        <w:t xml:space="preserve">Application for membership has been </w:t>
      </w:r>
      <w:r w:rsidR="003573F3">
        <w:t>approved by</w:t>
      </w:r>
      <w:r>
        <w:t xml:space="preserve"> the Board of Directors (see</w:t>
      </w:r>
      <w:r w:rsidR="00331413">
        <w:t xml:space="preserve"> Article VI, Section </w:t>
      </w:r>
      <w:r>
        <w:t xml:space="preserve">7); </w:t>
      </w:r>
    </w:p>
    <w:p w14:paraId="217E1679" w14:textId="77777777" w:rsidR="00471FF1" w:rsidRDefault="00471FF1" w:rsidP="0092478E">
      <w:pPr>
        <w:pStyle w:val="ListParagraph"/>
        <w:numPr>
          <w:ilvl w:val="0"/>
          <w:numId w:val="20"/>
        </w:numPr>
        <w:spacing w:line="240" w:lineRule="auto"/>
        <w:ind w:right="158"/>
        <w:contextualSpacing w:val="0"/>
      </w:pPr>
      <w:r>
        <w:t xml:space="preserve">Has paid all dues and assessments as </w:t>
      </w:r>
      <w:r w:rsidR="003573F3">
        <w:t>provided by</w:t>
      </w:r>
      <w:r>
        <w:t xml:space="preserve"> these By-Laws; </w:t>
      </w:r>
    </w:p>
    <w:p w14:paraId="7D30D826" w14:textId="77777777" w:rsidR="00471FF1" w:rsidRDefault="00471FF1" w:rsidP="0092478E">
      <w:pPr>
        <w:pStyle w:val="ListParagraph"/>
        <w:numPr>
          <w:ilvl w:val="0"/>
          <w:numId w:val="20"/>
        </w:numPr>
        <w:spacing w:line="240" w:lineRule="auto"/>
        <w:ind w:right="158"/>
        <w:contextualSpacing w:val="0"/>
      </w:pPr>
      <w:r>
        <w:t xml:space="preserve">A Regular Membership is a family membership to include the Regular Member’s spouse and dependent </w:t>
      </w:r>
      <w:r>
        <w:lastRenderedPageBreak/>
        <w:t xml:space="preserve">children under age 18. A Regular Membership will have one (1) vote. The spouse and dependent children will be non-voting members.    </w:t>
      </w:r>
    </w:p>
    <w:p w14:paraId="55E132D9" w14:textId="77777777" w:rsidR="00471FF1" w:rsidRDefault="00471FF1" w:rsidP="0092478E">
      <w:pPr>
        <w:pStyle w:val="Heading3"/>
        <w:spacing w:after="120"/>
      </w:pPr>
      <w:r>
        <w:t>Section 2</w:t>
      </w:r>
    </w:p>
    <w:p w14:paraId="3B689137" w14:textId="77777777" w:rsidR="00471FF1" w:rsidRDefault="00471FF1" w:rsidP="009A5C38">
      <w:pPr>
        <w:pStyle w:val="ListParagraph"/>
        <w:numPr>
          <w:ilvl w:val="0"/>
          <w:numId w:val="29"/>
        </w:numPr>
        <w:spacing w:line="240" w:lineRule="auto"/>
        <w:ind w:right="156"/>
        <w:contextualSpacing w:val="0"/>
      </w:pPr>
      <w:r>
        <w:t xml:space="preserve">New members will only be accepted April 1 through August 31.  </w:t>
      </w:r>
    </w:p>
    <w:p w14:paraId="177DFF76" w14:textId="55CC48F6" w:rsidR="00471FF1" w:rsidRDefault="00471FF1" w:rsidP="0092478E">
      <w:pPr>
        <w:pStyle w:val="Heading3"/>
        <w:spacing w:after="120"/>
      </w:pPr>
      <w:proofErr w:type="spellStart"/>
      <w:r>
        <w:t>ction</w:t>
      </w:r>
      <w:proofErr w:type="spellEnd"/>
      <w:r>
        <w:t xml:space="preserve"> 3</w:t>
      </w:r>
    </w:p>
    <w:p w14:paraId="57BDFE13" w14:textId="77777777" w:rsidR="00471FF1" w:rsidRDefault="00471FF1" w:rsidP="0092478E">
      <w:pPr>
        <w:pStyle w:val="ListParagraph"/>
        <w:spacing w:line="240" w:lineRule="auto"/>
        <w:ind w:left="458" w:right="158"/>
        <w:contextualSpacing w:val="0"/>
      </w:pPr>
      <w:r>
        <w:t xml:space="preserve">In addition to Regular Members, there shall be Associate, Junior, and Senior Members whose qualifications, rights and privileges are set forth below: </w:t>
      </w:r>
    </w:p>
    <w:p w14:paraId="2EC8FF30" w14:textId="77777777" w:rsidR="00471FF1" w:rsidRDefault="00471FF1" w:rsidP="00052CD1">
      <w:pPr>
        <w:pStyle w:val="ListParagraph"/>
        <w:numPr>
          <w:ilvl w:val="0"/>
          <w:numId w:val="21"/>
        </w:numPr>
        <w:spacing w:line="240" w:lineRule="auto"/>
        <w:ind w:left="720" w:right="158" w:hanging="270"/>
        <w:contextualSpacing w:val="0"/>
      </w:pPr>
      <w:r>
        <w:t xml:space="preserve">Associate Member - a person may be elected to be an Associate Member by the Board of Directors upon nomination by any Regular Member in good standing. An Associate Member shall be given only such rights and privileges as may be determined by the Board of Directors. An Associate Member shall be a non-voting member and shall not have the right to speak on the floor to the general membership or the Board of Directors for or against an issue before the Corporation. </w:t>
      </w:r>
    </w:p>
    <w:p w14:paraId="6FF29792" w14:textId="77777777" w:rsidR="00471FF1" w:rsidRDefault="00471FF1" w:rsidP="00052CD1">
      <w:pPr>
        <w:pStyle w:val="ListParagraph"/>
        <w:numPr>
          <w:ilvl w:val="0"/>
          <w:numId w:val="21"/>
        </w:numPr>
        <w:spacing w:line="240" w:lineRule="auto"/>
        <w:ind w:left="720" w:right="158" w:hanging="270"/>
        <w:contextualSpacing w:val="0"/>
      </w:pPr>
      <w:r>
        <w:t xml:space="preserve">Junior Member - any person under the age of eighteen (18) years who annually pays such dues as provided by these By-Laws may apply for a Junior Membership. Upon approval of the Junior Membership application by the Board of Directors and payment of dues, a Junior Member shall enjoy all the rights and privileges of the Corporation with the exception that a Junior Member shall be a non-voting member and shall have no range privileges unless accompanied by or supervised by a Regular Member in good standing. </w:t>
      </w:r>
    </w:p>
    <w:p w14:paraId="48ADB2A6" w14:textId="77777777" w:rsidR="00471FF1" w:rsidRDefault="00471FF1" w:rsidP="00052CD1">
      <w:pPr>
        <w:pStyle w:val="ListParagraph"/>
        <w:numPr>
          <w:ilvl w:val="0"/>
          <w:numId w:val="21"/>
        </w:numPr>
        <w:spacing w:line="240" w:lineRule="auto"/>
        <w:ind w:left="720" w:right="158" w:hanging="270"/>
        <w:contextualSpacing w:val="0"/>
      </w:pPr>
      <w:r>
        <w:t xml:space="preserve">Senior Member – any member who is seventy (70) years of age or older and has been a member, in good </w:t>
      </w:r>
      <w:r>
        <w:lastRenderedPageBreak/>
        <w:t xml:space="preserve">standing, for the preceding ten (10) consecutive years. Senior members shall receive all the rights and privileges of a regular member. Senior members shall be exempt from work hour requirements and annual dues provided they remain in good standing as outlined by the by-laws and gun club range rules. </w:t>
      </w:r>
    </w:p>
    <w:p w14:paraId="4AAB78D3" w14:textId="77777777" w:rsidR="00471FF1" w:rsidRDefault="00471FF1" w:rsidP="0092478E">
      <w:pPr>
        <w:pStyle w:val="Heading3"/>
        <w:spacing w:after="120"/>
      </w:pPr>
      <w:r>
        <w:t>Section 4</w:t>
      </w:r>
    </w:p>
    <w:p w14:paraId="2F470D6C" w14:textId="77777777" w:rsidR="00471FF1" w:rsidRDefault="00471FF1" w:rsidP="0092478E">
      <w:pPr>
        <w:pStyle w:val="ListParagraph"/>
        <w:spacing w:line="240" w:lineRule="auto"/>
        <w:ind w:left="458" w:right="156"/>
        <w:contextualSpacing w:val="0"/>
      </w:pPr>
      <w:r>
        <w:t xml:space="preserve">With the approval from the Board of Directors, a regular membership may be transferred to another eligible family member if the primary member dies, becomes incapacitated, moves out of the area or requests the Board of Directors to transfer the membership for some other reason. </w:t>
      </w:r>
    </w:p>
    <w:p w14:paraId="53DAA8BF" w14:textId="77777777" w:rsidR="00471FF1" w:rsidRDefault="00557F15" w:rsidP="0092478E">
      <w:pPr>
        <w:pStyle w:val="Heading3"/>
        <w:spacing w:after="120"/>
      </w:pPr>
      <w:r>
        <w:t>Section 5</w:t>
      </w:r>
    </w:p>
    <w:p w14:paraId="0688904A" w14:textId="77777777" w:rsidR="00471FF1" w:rsidRDefault="00471FF1" w:rsidP="0092478E">
      <w:pPr>
        <w:pStyle w:val="ListParagraph"/>
        <w:spacing w:line="240" w:lineRule="auto"/>
        <w:ind w:left="458" w:right="156"/>
        <w:contextualSpacing w:val="0"/>
      </w:pPr>
      <w:r>
        <w:t xml:space="preserve">To be deemed eligible to receive a membership transfer, a family member must meet the general qualifications expressed in Article II, Section 1. In addition, the family member must be related to the member transferring the membership in one of the following ways:  The member's spouse, the member's child, the member's grandchild, or the member's parent. </w:t>
      </w:r>
    </w:p>
    <w:p w14:paraId="401425BF" w14:textId="30B84914" w:rsidR="00471FF1" w:rsidRDefault="00471FF1" w:rsidP="0092478E">
      <w:pPr>
        <w:pStyle w:val="Heading2"/>
        <w:spacing w:after="120"/>
      </w:pPr>
      <w:bookmarkStart w:id="27" w:name="_Toc12527080"/>
      <w:r>
        <w:t>Article III</w:t>
      </w:r>
      <w:r w:rsidR="00EC5EC6">
        <w:t xml:space="preserve"> - </w:t>
      </w:r>
      <w:r>
        <w:t>Dues &amp; Membership</w:t>
      </w:r>
      <w:bookmarkEnd w:id="27"/>
    </w:p>
    <w:p w14:paraId="5FF8F96F" w14:textId="77777777" w:rsidR="00490177" w:rsidRDefault="00490177" w:rsidP="0092478E">
      <w:pPr>
        <w:pStyle w:val="Heading3"/>
        <w:spacing w:after="120"/>
      </w:pPr>
      <w:r>
        <w:t>Section 1</w:t>
      </w:r>
    </w:p>
    <w:p w14:paraId="6D860A7D" w14:textId="77777777" w:rsidR="00471FF1" w:rsidRDefault="00471FF1" w:rsidP="0092478E">
      <w:pPr>
        <w:pStyle w:val="ListParagraph"/>
        <w:numPr>
          <w:ilvl w:val="0"/>
          <w:numId w:val="22"/>
        </w:numPr>
        <w:spacing w:line="240" w:lineRule="auto"/>
        <w:ind w:right="158"/>
        <w:contextualSpacing w:val="0"/>
      </w:pPr>
      <w:r>
        <w:t xml:space="preserve">All new Regular Memberships will be assessed:  </w:t>
      </w:r>
    </w:p>
    <w:p w14:paraId="4A4D3E38" w14:textId="77777777" w:rsidR="00471FF1" w:rsidRDefault="00471FF1" w:rsidP="0092478E">
      <w:pPr>
        <w:pStyle w:val="ListParagraph"/>
        <w:numPr>
          <w:ilvl w:val="1"/>
          <w:numId w:val="22"/>
        </w:numPr>
        <w:spacing w:line="240" w:lineRule="auto"/>
        <w:ind w:left="1080" w:right="158" w:hanging="360"/>
        <w:contextualSpacing w:val="0"/>
      </w:pPr>
      <w:r>
        <w:t xml:space="preserve">An initiation fee of $25.00 in addition </w:t>
      </w:r>
      <w:r w:rsidR="00052CD1">
        <w:t>to regular, annual</w:t>
      </w:r>
      <w:r>
        <w:t xml:space="preserve"> dues. </w:t>
      </w:r>
    </w:p>
    <w:p w14:paraId="1058B7E6" w14:textId="77777777" w:rsidR="00471FF1" w:rsidRDefault="00471FF1" w:rsidP="0092478E">
      <w:pPr>
        <w:pStyle w:val="ListParagraph"/>
        <w:numPr>
          <w:ilvl w:val="1"/>
          <w:numId w:val="22"/>
        </w:numPr>
        <w:spacing w:line="240" w:lineRule="auto"/>
        <w:ind w:left="1080" w:right="158" w:hanging="360"/>
        <w:contextualSpacing w:val="0"/>
      </w:pPr>
      <w:r>
        <w:t xml:space="preserve">A $200.00 work hour fee to be held by the Dakota County Gun Club.  $200.00 or a portion thereof shall be refunded to the member for all hours worked </w:t>
      </w:r>
      <w:r>
        <w:lastRenderedPageBreak/>
        <w:t xml:space="preserve">during their final year of membership.  Members will still be obligated for their annual eight (8) hours work donation per Article III, section 2. </w:t>
      </w:r>
    </w:p>
    <w:p w14:paraId="3693A5F5" w14:textId="77777777" w:rsidR="00471FF1" w:rsidRDefault="00471FF1" w:rsidP="0092478E">
      <w:pPr>
        <w:pStyle w:val="ListParagraph"/>
        <w:numPr>
          <w:ilvl w:val="1"/>
          <w:numId w:val="22"/>
        </w:numPr>
        <w:spacing w:line="240" w:lineRule="auto"/>
        <w:ind w:left="1080" w:right="158" w:hanging="360"/>
        <w:contextualSpacing w:val="0"/>
      </w:pPr>
      <w:r>
        <w:t xml:space="preserve">Work hour deposits are restricted funds and a cash balance equal to the amount of deposits made by current members since 2010-2011 must be maintained at all times. Forfeit balances by members who terminate their membership without satisfying the work hour donation will be transferred to available cash balances based </w:t>
      </w:r>
      <w:r w:rsidR="00052CD1">
        <w:t>on membership</w:t>
      </w:r>
      <w:r>
        <w:t xml:space="preserve"> renewals for the current membership year. detailed records by name and badge number will be maintained to support the amount of restricted funds </w:t>
      </w:r>
      <w:r w:rsidR="00052CD1">
        <w:t>as well</w:t>
      </w:r>
      <w:r>
        <w:t xml:space="preserve"> as the amounts forfeit on a cumulative basis. </w:t>
      </w:r>
    </w:p>
    <w:p w14:paraId="595272B5" w14:textId="77777777" w:rsidR="00471FF1" w:rsidRDefault="00471FF1" w:rsidP="0092478E">
      <w:pPr>
        <w:pStyle w:val="ListParagraph"/>
        <w:numPr>
          <w:ilvl w:val="0"/>
          <w:numId w:val="22"/>
        </w:numPr>
        <w:spacing w:line="240" w:lineRule="auto"/>
        <w:ind w:right="158"/>
        <w:contextualSpacing w:val="0"/>
      </w:pPr>
      <w:r>
        <w:t xml:space="preserve">A Regular Member’s annual dues shall be $75.00, unless increased or decreased as provided below. Dues are due and payable April 1, 1995 and </w:t>
      </w:r>
      <w:r w:rsidR="00052CD1">
        <w:t>annually thereafter</w:t>
      </w:r>
      <w:r>
        <w:t xml:space="preserve">. All $75.00 memberships paid in 1994 will be considered Charter Members.  </w:t>
      </w:r>
    </w:p>
    <w:p w14:paraId="4B076744" w14:textId="77777777" w:rsidR="00471FF1" w:rsidRDefault="00471FF1" w:rsidP="0092478E">
      <w:pPr>
        <w:pStyle w:val="ListParagraph"/>
        <w:numPr>
          <w:ilvl w:val="0"/>
          <w:numId w:val="22"/>
        </w:numPr>
        <w:spacing w:line="240" w:lineRule="auto"/>
        <w:ind w:right="158"/>
        <w:contextualSpacing w:val="0"/>
      </w:pPr>
      <w:r>
        <w:t xml:space="preserve">A Junior Member’s dues shall be $5.00 unless increased or decreased as provided below.  (No initiation fee shall apply) </w:t>
      </w:r>
    </w:p>
    <w:p w14:paraId="7611698D" w14:textId="77777777" w:rsidR="00471FF1" w:rsidRDefault="00471FF1" w:rsidP="0092478E">
      <w:pPr>
        <w:pStyle w:val="ListParagraph"/>
        <w:numPr>
          <w:ilvl w:val="0"/>
          <w:numId w:val="22"/>
        </w:numPr>
        <w:spacing w:line="240" w:lineRule="auto"/>
        <w:ind w:right="158"/>
        <w:contextualSpacing w:val="0"/>
      </w:pPr>
      <w:r>
        <w:t xml:space="preserve">A written notice to applicants on the waiting list will be mailed after the May meeting for </w:t>
      </w:r>
      <w:r w:rsidR="003573F3">
        <w:t>available memberships</w:t>
      </w:r>
      <w:r>
        <w:t xml:space="preserve">. The applicant must respond within thirty (30) days with full payment. If no response is received within thirty (30) days, the membership will be offered to the next available applicant.  </w:t>
      </w:r>
    </w:p>
    <w:p w14:paraId="150B3BDD" w14:textId="77777777" w:rsidR="00471FF1" w:rsidRDefault="00471FF1" w:rsidP="0092478E">
      <w:pPr>
        <w:pStyle w:val="ListParagraph"/>
        <w:numPr>
          <w:ilvl w:val="0"/>
          <w:numId w:val="22"/>
        </w:numPr>
        <w:spacing w:line="240" w:lineRule="auto"/>
        <w:ind w:right="158"/>
        <w:contextualSpacing w:val="0"/>
      </w:pPr>
      <w:r>
        <w:t xml:space="preserve">The nine (9) officers of the Dakota County Gun Club (eight (8) board of directors and the past president) will be provided their membership dues free for as long as </w:t>
      </w:r>
      <w:r>
        <w:lastRenderedPageBreak/>
        <w:t xml:space="preserve">they are members in good standing and hold office for the gun club.  </w:t>
      </w:r>
    </w:p>
    <w:p w14:paraId="6B0447A7" w14:textId="77777777" w:rsidR="00471FF1" w:rsidRDefault="009D1790" w:rsidP="0092478E">
      <w:pPr>
        <w:pStyle w:val="Heading3"/>
        <w:spacing w:after="120"/>
      </w:pPr>
      <w:r>
        <w:t>Section 2</w:t>
      </w:r>
    </w:p>
    <w:p w14:paraId="1E3DBE9E" w14:textId="77777777" w:rsidR="00471FF1" w:rsidRDefault="00471FF1" w:rsidP="0092478E">
      <w:pPr>
        <w:pStyle w:val="ListParagraph"/>
        <w:spacing w:line="240" w:lineRule="auto"/>
        <w:ind w:left="458" w:right="156"/>
        <w:contextualSpacing w:val="0"/>
      </w:pPr>
      <w:r>
        <w:t>A)</w:t>
      </w:r>
      <w:r>
        <w:tab/>
        <w:t xml:space="preserve">In addition to annual dues, each Regular Member (Primary Card Holder or Named Member) shall donate a minimum of eight (8) hours work each year to the corporation’s activities. If such hours are not donated by the Regular Member, such member, shall be assessed a work assessment of $25.00 per unworked hour. </w:t>
      </w:r>
    </w:p>
    <w:p w14:paraId="41C66B12" w14:textId="77777777" w:rsidR="00471FF1" w:rsidRDefault="00471FF1" w:rsidP="0092478E">
      <w:pPr>
        <w:pStyle w:val="ListParagraph"/>
        <w:spacing w:line="240" w:lineRule="auto"/>
        <w:ind w:left="458" w:right="156"/>
        <w:contextualSpacing w:val="0"/>
      </w:pPr>
      <w:r>
        <w:t>B)</w:t>
      </w:r>
      <w:r>
        <w:tab/>
        <w:t xml:space="preserve">Work hour exception – Any regular member, age </w:t>
      </w:r>
      <w:r w:rsidR="00B84C27">
        <w:t>sixty-five</w:t>
      </w:r>
      <w:r>
        <w:t xml:space="preserve"> (65) or over, who has been a member in good standing for the preceding five (5) consecutive years, shall be exempt from the work hour requirements. </w:t>
      </w:r>
    </w:p>
    <w:p w14:paraId="740669CD" w14:textId="77777777" w:rsidR="00471FF1" w:rsidRDefault="009D1790" w:rsidP="0092478E">
      <w:pPr>
        <w:pStyle w:val="Heading3"/>
        <w:spacing w:after="120"/>
      </w:pPr>
      <w:r>
        <w:t>Section 3</w:t>
      </w:r>
    </w:p>
    <w:p w14:paraId="3515DCA1" w14:textId="77777777" w:rsidR="00471FF1" w:rsidRDefault="00471FF1" w:rsidP="0092478E">
      <w:pPr>
        <w:pStyle w:val="ListParagraph"/>
        <w:spacing w:line="240" w:lineRule="auto"/>
        <w:ind w:left="458" w:right="156"/>
        <w:contextualSpacing w:val="0"/>
      </w:pPr>
      <w:r>
        <w:t xml:space="preserve">Subject to the limitations of these By-Laws, dues may be increased or decreased at a meeting of Regular Members called by the President with notice given at least two (2) months prior to such meeting. A vote of 2/3 of those members present at the meeting shall be required to increase the regular annual dues or to change the amount of the work assessment. </w:t>
      </w:r>
    </w:p>
    <w:p w14:paraId="22BDC968" w14:textId="77777777" w:rsidR="00471FF1" w:rsidRDefault="009D1790" w:rsidP="0092478E">
      <w:pPr>
        <w:pStyle w:val="Heading3"/>
        <w:spacing w:after="120"/>
      </w:pPr>
      <w:r>
        <w:t>Section 4</w:t>
      </w:r>
    </w:p>
    <w:p w14:paraId="65E4681B" w14:textId="77777777" w:rsidR="00471FF1" w:rsidRDefault="00471FF1" w:rsidP="0092478E">
      <w:pPr>
        <w:pStyle w:val="ListParagraph"/>
        <w:spacing w:line="240" w:lineRule="auto"/>
        <w:ind w:left="458" w:right="156"/>
        <w:contextualSpacing w:val="0"/>
      </w:pPr>
      <w:r>
        <w:t xml:space="preserve">The fiscal year of the corporation shall be from April 1 to March 31. Dues shall become payable on the first day of each fiscal year. </w:t>
      </w:r>
    </w:p>
    <w:p w14:paraId="067ABF09" w14:textId="77777777" w:rsidR="00471FF1" w:rsidRDefault="009D1790" w:rsidP="0092478E">
      <w:pPr>
        <w:pStyle w:val="Heading3"/>
        <w:spacing w:after="120"/>
      </w:pPr>
      <w:r w:rsidRPr="004178A1">
        <w:t>Section 5</w:t>
      </w:r>
    </w:p>
    <w:p w14:paraId="2DFF6CF9" w14:textId="77777777" w:rsidR="00471FF1" w:rsidRDefault="00471FF1" w:rsidP="009A5C38">
      <w:pPr>
        <w:pStyle w:val="ListParagraph"/>
        <w:numPr>
          <w:ilvl w:val="0"/>
          <w:numId w:val="30"/>
        </w:numPr>
        <w:spacing w:line="240" w:lineRule="auto"/>
        <w:ind w:right="156"/>
        <w:contextualSpacing w:val="0"/>
      </w:pPr>
      <w:r>
        <w:t xml:space="preserve">A member shall be classified as delinquent and dropped from membership if annual dues and assessments for the current fiscal year and any prior years are unpaid by the regular May meeting. Delinquent members shall not be eligible to vote or </w:t>
      </w:r>
      <w:r>
        <w:lastRenderedPageBreak/>
        <w:t xml:space="preserve">enjoy any of the privileges or benefits offered by the corporation. Any delinquent member’s membership will be offered to the next person on the waiting list. </w:t>
      </w:r>
    </w:p>
    <w:p w14:paraId="3B0468D8" w14:textId="77777777" w:rsidR="009A5C38" w:rsidRDefault="009A5C38" w:rsidP="009A5C38">
      <w:pPr>
        <w:pStyle w:val="ListParagraph"/>
        <w:numPr>
          <w:ilvl w:val="0"/>
          <w:numId w:val="30"/>
        </w:numPr>
        <w:spacing w:line="240" w:lineRule="auto"/>
        <w:ind w:right="156"/>
        <w:contextualSpacing w:val="0"/>
      </w:pPr>
      <w:r w:rsidRPr="009A5C38">
        <w:t>A member in good standing (all current dues, fees, assessments, work hours completed or paid) shall be eligible for a withdrawal card when voluntarily terminating their membership during the membership year 2014-2015 and later. The withdrawal card will be at (no or minimal cost – to be determined) to the member, and will entitle the former member to be re-instated to membership in the Dakota County Gun Club without waiting. Provided the returning member complies with all other requirements for membership per Articles II and III.</w:t>
      </w:r>
      <w:r>
        <w:t xml:space="preserve"> </w:t>
      </w:r>
    </w:p>
    <w:p w14:paraId="3336FEE3" w14:textId="233ABDD4" w:rsidR="009A5C38" w:rsidRDefault="009A5C38" w:rsidP="009A5C38">
      <w:pPr>
        <w:pStyle w:val="ListParagraph"/>
        <w:numPr>
          <w:ilvl w:val="0"/>
          <w:numId w:val="30"/>
        </w:numPr>
        <w:spacing w:line="240" w:lineRule="auto"/>
        <w:ind w:right="156"/>
        <w:contextualSpacing w:val="0"/>
      </w:pPr>
      <w:r w:rsidRPr="00885496">
        <w:t>Members</w:t>
      </w:r>
      <w:r w:rsidRPr="009A5C38">
        <w:t xml:space="preserve"> who fail to pay dues per Article III, section 5 without obtaining a withdrawal card will be charged a </w:t>
      </w:r>
      <w:r w:rsidR="00457F64" w:rsidRPr="009A5C38">
        <w:t>fifty-dollar</w:t>
      </w:r>
      <w:r w:rsidRPr="009A5C38">
        <w:t xml:space="preserve"> ($50.00) re-instatement fee in addition to any other dues and fees owed by the delinquent member.</w:t>
      </w:r>
    </w:p>
    <w:p w14:paraId="5FDD0AD4" w14:textId="77777777" w:rsidR="009D1790" w:rsidRDefault="009D1790" w:rsidP="00052CD1">
      <w:pPr>
        <w:pStyle w:val="Heading3"/>
        <w:spacing w:after="120"/>
      </w:pPr>
      <w:r w:rsidRPr="00052CD1">
        <w:t>Section 6</w:t>
      </w:r>
    </w:p>
    <w:p w14:paraId="3DF541FB" w14:textId="77777777" w:rsidR="00471FF1" w:rsidRDefault="00471FF1" w:rsidP="0092478E">
      <w:pPr>
        <w:pStyle w:val="ListParagraph"/>
        <w:spacing w:line="240" w:lineRule="auto"/>
        <w:ind w:left="458" w:right="156"/>
        <w:contextualSpacing w:val="0"/>
      </w:pPr>
      <w:r>
        <w:t xml:space="preserve">Any Regular Member in good standing shall retain such standing without payment of dues or donation of work while such member is in the active military service of the United States of America for a period not less than 180 days. A copy of activation orders will be required to verify active service. Any additional assessments will become due and payable upon the return of such member from active military service. </w:t>
      </w:r>
    </w:p>
    <w:p w14:paraId="04F1014B" w14:textId="77777777" w:rsidR="009D1790" w:rsidRPr="00052CD1" w:rsidRDefault="009D1790" w:rsidP="00052CD1">
      <w:pPr>
        <w:pStyle w:val="Heading3"/>
        <w:spacing w:after="120"/>
      </w:pPr>
      <w:r w:rsidRPr="00052CD1">
        <w:t>Section 7</w:t>
      </w:r>
    </w:p>
    <w:p w14:paraId="2CCB5C2F" w14:textId="77777777" w:rsidR="00471FF1" w:rsidRDefault="00471FF1" w:rsidP="0092478E">
      <w:pPr>
        <w:pStyle w:val="ListParagraph"/>
        <w:spacing w:line="240" w:lineRule="auto"/>
        <w:ind w:left="458" w:right="156"/>
        <w:contextualSpacing w:val="0"/>
      </w:pPr>
      <w:r>
        <w:t xml:space="preserve">The corporation may raise money for corporate purposes by levying a special assessment on Regular Members at a regular meeting of the corporation. A majority vote shall </w:t>
      </w:r>
      <w:r>
        <w:lastRenderedPageBreak/>
        <w:t xml:space="preserve">be taken with at least two (2) </w:t>
      </w:r>
      <w:r w:rsidR="00B84C27">
        <w:t>months’ notice</w:t>
      </w:r>
      <w:r>
        <w:t xml:space="preserve"> of such proposed assessment having been given all members. </w:t>
      </w:r>
    </w:p>
    <w:p w14:paraId="109C4AEC" w14:textId="77777777" w:rsidR="00471FF1" w:rsidRDefault="00471FF1" w:rsidP="0092478E">
      <w:pPr>
        <w:pStyle w:val="Heading3"/>
        <w:spacing w:after="120"/>
      </w:pPr>
      <w:r>
        <w:t>Section 8</w:t>
      </w:r>
    </w:p>
    <w:p w14:paraId="56F2FD06" w14:textId="77777777" w:rsidR="00471FF1" w:rsidRDefault="00471FF1" w:rsidP="0092478E">
      <w:pPr>
        <w:pStyle w:val="ListParagraph"/>
        <w:spacing w:line="240" w:lineRule="auto"/>
        <w:ind w:left="458" w:right="156"/>
        <w:contextualSpacing w:val="0"/>
      </w:pPr>
      <w:r>
        <w:t xml:space="preserve">During the current fiscal year any assessment made upon Regular Members which is explicitly designated as a Capitol Improvement Assessment and which has been paid by a Regular Member desiring to terminate his/her membership in the corporation shall be refunded to such member without interest within ninety (90) days after such termination, subject however, to the right of the corporation to set off unpaid dues and assessments  (not to include Capitol Improvement Assessments) prior to refund thereof.  </w:t>
      </w:r>
    </w:p>
    <w:p w14:paraId="42E1BF59" w14:textId="77777777" w:rsidR="00471FF1" w:rsidRDefault="00C53F8D" w:rsidP="0092478E">
      <w:pPr>
        <w:pStyle w:val="Heading3"/>
        <w:spacing w:after="120"/>
      </w:pPr>
      <w:r>
        <w:t>Section 9</w:t>
      </w:r>
    </w:p>
    <w:p w14:paraId="69768FF2" w14:textId="77777777" w:rsidR="00471FF1" w:rsidRDefault="00471FF1" w:rsidP="0092478E">
      <w:pPr>
        <w:pStyle w:val="ListParagraph"/>
        <w:spacing w:line="240" w:lineRule="auto"/>
        <w:ind w:left="458" w:right="156"/>
        <w:contextualSpacing w:val="0"/>
      </w:pPr>
      <w:r>
        <w:t xml:space="preserve">All funds and monies from corporate activities and operations shall accrue directly to the treasury of the corporation and shall likewise accrue to the corporate treasury for general purposes unless otherwise specified by donor. </w:t>
      </w:r>
    </w:p>
    <w:p w14:paraId="047D3639" w14:textId="2853FE4F" w:rsidR="00471FF1" w:rsidRDefault="00471FF1" w:rsidP="0092478E">
      <w:pPr>
        <w:pStyle w:val="Heading2"/>
        <w:spacing w:after="120"/>
      </w:pPr>
      <w:bookmarkStart w:id="28" w:name="_Toc12527081"/>
      <w:r>
        <w:t>Article IV</w:t>
      </w:r>
      <w:r w:rsidR="00EC5EC6">
        <w:t xml:space="preserve"> - </w:t>
      </w:r>
      <w:r>
        <w:t>Meetings</w:t>
      </w:r>
      <w:bookmarkEnd w:id="28"/>
    </w:p>
    <w:p w14:paraId="5295CD1F" w14:textId="77777777" w:rsidR="00490177" w:rsidRDefault="00490177" w:rsidP="0092478E">
      <w:pPr>
        <w:pStyle w:val="Heading3"/>
        <w:spacing w:after="120"/>
      </w:pPr>
      <w:r>
        <w:t>Section 1</w:t>
      </w:r>
    </w:p>
    <w:p w14:paraId="57EB02BD" w14:textId="77777777" w:rsidR="00471FF1" w:rsidRDefault="00471FF1" w:rsidP="0092478E">
      <w:pPr>
        <w:pStyle w:val="ListParagraph"/>
        <w:spacing w:line="240" w:lineRule="auto"/>
        <w:ind w:left="458" w:right="156"/>
        <w:contextualSpacing w:val="0"/>
      </w:pPr>
      <w:r>
        <w:t xml:space="preserve">Regular meetings of this corporation shall be held monthly at such time and place as may be designated by the Board of Directors to elect Officers and Directors and to transact business which comes before the corporation. </w:t>
      </w:r>
    </w:p>
    <w:p w14:paraId="6DD4FCC0" w14:textId="77777777" w:rsidR="00471FF1" w:rsidRDefault="00471FF1" w:rsidP="0092478E">
      <w:pPr>
        <w:pStyle w:val="Heading3"/>
        <w:spacing w:after="120"/>
      </w:pPr>
      <w:r>
        <w:t>Section 2</w:t>
      </w:r>
    </w:p>
    <w:p w14:paraId="1EF147C4" w14:textId="77777777" w:rsidR="00471FF1" w:rsidRDefault="00471FF1" w:rsidP="0092478E">
      <w:pPr>
        <w:pStyle w:val="ListParagraph"/>
        <w:spacing w:line="240" w:lineRule="auto"/>
        <w:ind w:left="458" w:right="156"/>
        <w:contextualSpacing w:val="0"/>
      </w:pPr>
      <w:r>
        <w:t xml:space="preserve">Special meetings may be held at any time upon call of the President or Board of Directors or upon a demand in writing stating the object of the special meeting and </w:t>
      </w:r>
      <w:r>
        <w:lastRenderedPageBreak/>
        <w:t xml:space="preserve">signed by not less than twenty percent (20%) of the membership entitled to vote. Subject to the conditions stated in section 3 and 7 of the previous Article, notice of the time, place and object of special meetings shall be given to all Regular Members in good standing not less than seven (7) days prior to the date fixed for the special meeting. Any member may waive notice of any meeting.  </w:t>
      </w:r>
    </w:p>
    <w:p w14:paraId="295AE0FA" w14:textId="77777777" w:rsidR="009D1790" w:rsidRDefault="00471FF1" w:rsidP="0092478E">
      <w:pPr>
        <w:pStyle w:val="Heading3"/>
        <w:spacing w:after="120"/>
      </w:pPr>
      <w:r>
        <w:t>Section 3</w:t>
      </w:r>
    </w:p>
    <w:p w14:paraId="1E75A832" w14:textId="77777777" w:rsidR="00471FF1" w:rsidRDefault="00471FF1" w:rsidP="0092478E">
      <w:pPr>
        <w:pStyle w:val="ListParagraph"/>
        <w:spacing w:line="240" w:lineRule="auto"/>
        <w:ind w:left="458" w:right="156"/>
        <w:contextualSpacing w:val="0"/>
      </w:pPr>
      <w:r>
        <w:t xml:space="preserve">Nine (9) Regular Members, including at least two (2) elected officials, shall constitute a quorum to transact business at a regular or special meeting.        </w:t>
      </w:r>
    </w:p>
    <w:p w14:paraId="22C243AF" w14:textId="77777777" w:rsidR="00344FE8" w:rsidRDefault="00344FE8" w:rsidP="0092478E">
      <w:pPr>
        <w:pStyle w:val="Heading3"/>
        <w:spacing w:after="120"/>
      </w:pPr>
      <w:r>
        <w:t>Section 4</w:t>
      </w:r>
    </w:p>
    <w:p w14:paraId="11AB48EC" w14:textId="77777777" w:rsidR="00471FF1" w:rsidRDefault="00471FF1" w:rsidP="0092478E">
      <w:pPr>
        <w:pStyle w:val="ListParagraph"/>
        <w:spacing w:line="240" w:lineRule="auto"/>
        <w:ind w:left="458" w:right="156"/>
        <w:contextualSpacing w:val="0"/>
      </w:pPr>
      <w:r>
        <w:t xml:space="preserve">The appointment and use of proxies by members of the corporation is not allowed at regular or special meetings of the membership. </w:t>
      </w:r>
    </w:p>
    <w:p w14:paraId="73194FFC" w14:textId="49019DF5" w:rsidR="00471FF1" w:rsidRDefault="00471FF1" w:rsidP="0092478E">
      <w:pPr>
        <w:pStyle w:val="Heading2"/>
        <w:spacing w:after="120"/>
      </w:pPr>
      <w:bookmarkStart w:id="29" w:name="_Toc12527082"/>
      <w:r>
        <w:t>Article V</w:t>
      </w:r>
      <w:r w:rsidR="00EC5EC6">
        <w:t xml:space="preserve"> - </w:t>
      </w:r>
      <w:r>
        <w:t>Elected Officials</w:t>
      </w:r>
      <w:bookmarkEnd w:id="29"/>
    </w:p>
    <w:p w14:paraId="2D1E76FA" w14:textId="77777777" w:rsidR="00490177" w:rsidRDefault="00490177" w:rsidP="0092478E">
      <w:pPr>
        <w:pStyle w:val="Heading3"/>
        <w:spacing w:after="120"/>
      </w:pPr>
      <w:r>
        <w:t>Section 1</w:t>
      </w:r>
    </w:p>
    <w:p w14:paraId="04C71530" w14:textId="77777777" w:rsidR="00471FF1" w:rsidRDefault="00471FF1" w:rsidP="0092478E">
      <w:pPr>
        <w:pStyle w:val="ListParagraph"/>
        <w:spacing w:line="240" w:lineRule="auto"/>
        <w:ind w:left="458" w:right="156"/>
        <w:contextualSpacing w:val="0"/>
      </w:pPr>
      <w:r>
        <w:t xml:space="preserve">The elected officials of the corporation shall consist of the Officers and Directors. </w:t>
      </w:r>
    </w:p>
    <w:p w14:paraId="64848709" w14:textId="77777777" w:rsidR="009D1790" w:rsidRDefault="00471FF1" w:rsidP="0092478E">
      <w:pPr>
        <w:pStyle w:val="Heading3"/>
        <w:spacing w:after="120"/>
      </w:pPr>
      <w:r>
        <w:t>Section 2</w:t>
      </w:r>
    </w:p>
    <w:p w14:paraId="4B3D51BD" w14:textId="77777777" w:rsidR="00471FF1" w:rsidRDefault="00471FF1" w:rsidP="0092478E">
      <w:pPr>
        <w:pStyle w:val="ListParagraph"/>
        <w:spacing w:line="240" w:lineRule="auto"/>
        <w:ind w:left="458" w:right="156"/>
        <w:contextualSpacing w:val="0"/>
      </w:pPr>
      <w:r>
        <w:t xml:space="preserve">The Board of Directors shall consist of eight (8) regular members elected from the general membership and the immediate Past President. </w:t>
      </w:r>
    </w:p>
    <w:p w14:paraId="0A75A7F7" w14:textId="77777777" w:rsidR="00471FF1" w:rsidRDefault="00471FF1" w:rsidP="0092478E">
      <w:pPr>
        <w:pStyle w:val="Heading3"/>
        <w:spacing w:after="120"/>
      </w:pPr>
      <w:r>
        <w:t>Section 3</w:t>
      </w:r>
    </w:p>
    <w:p w14:paraId="5EB95C36" w14:textId="77777777" w:rsidR="00471FF1" w:rsidRDefault="00471FF1" w:rsidP="0092478E">
      <w:pPr>
        <w:pStyle w:val="ListParagraph"/>
        <w:spacing w:line="240" w:lineRule="auto"/>
        <w:ind w:left="458" w:right="156"/>
        <w:contextualSpacing w:val="0"/>
      </w:pPr>
      <w:r>
        <w:t xml:space="preserve">The Officers of this club shall be members of the Board of Directors and shall consist of a President, a Vice-President, A Secretary, a Treasurer, and a Chief Safety Officer. Officers shall be elected by the Board of Directors at a </w:t>
      </w:r>
      <w:r>
        <w:lastRenderedPageBreak/>
        <w:t xml:space="preserve">special meeting within one week following the regular March meeting.  </w:t>
      </w:r>
    </w:p>
    <w:p w14:paraId="08136747" w14:textId="77777777" w:rsidR="009D1790" w:rsidRDefault="00471FF1" w:rsidP="0092478E">
      <w:pPr>
        <w:pStyle w:val="Heading3"/>
        <w:spacing w:after="120"/>
      </w:pPr>
      <w:r>
        <w:t>Section 4</w:t>
      </w:r>
    </w:p>
    <w:p w14:paraId="6B6DB23B" w14:textId="77777777" w:rsidR="00471FF1" w:rsidRDefault="00471FF1" w:rsidP="0092478E">
      <w:pPr>
        <w:pStyle w:val="ListParagraph"/>
        <w:spacing w:line="240" w:lineRule="auto"/>
        <w:ind w:left="458" w:right="156"/>
        <w:contextualSpacing w:val="0"/>
      </w:pPr>
      <w:r>
        <w:t xml:space="preserve">The Board of Directors shall be elected annually at the March meeting, and shall take office at the April meeting. The elected Board of Director’s seats shall be numbered one (1) through eight (8). Even numbered directors shall be elected to a term of two (2) years in even numbered years, and the odd numbered directors shall be elected to a term of two (2) years in odd numbered years. </w:t>
      </w:r>
    </w:p>
    <w:p w14:paraId="6A5B7E69" w14:textId="77777777" w:rsidR="009D1790" w:rsidRDefault="00471FF1" w:rsidP="0092478E">
      <w:pPr>
        <w:pStyle w:val="Heading3"/>
        <w:spacing w:after="120"/>
      </w:pPr>
      <w:r>
        <w:t>Section 5</w:t>
      </w:r>
    </w:p>
    <w:p w14:paraId="530D8172" w14:textId="77777777" w:rsidR="00471FF1" w:rsidRDefault="00471FF1" w:rsidP="0092478E">
      <w:pPr>
        <w:pStyle w:val="ListParagraph"/>
        <w:spacing w:line="240" w:lineRule="auto"/>
        <w:ind w:left="458" w:right="156"/>
        <w:contextualSpacing w:val="0"/>
      </w:pPr>
      <w:r>
        <w:t xml:space="preserve">Candidates for the Board of Directors shall be nominated as follows: </w:t>
      </w:r>
    </w:p>
    <w:p w14:paraId="482BE38E" w14:textId="77777777" w:rsidR="00471FF1" w:rsidRDefault="00471FF1" w:rsidP="0092478E">
      <w:pPr>
        <w:pStyle w:val="ListParagraph"/>
        <w:numPr>
          <w:ilvl w:val="0"/>
          <w:numId w:val="23"/>
        </w:numPr>
        <w:spacing w:line="240" w:lineRule="auto"/>
        <w:ind w:left="810" w:right="156"/>
        <w:contextualSpacing w:val="0"/>
      </w:pPr>
      <w:r>
        <w:t xml:space="preserve">Must be regular members in good standing </w:t>
      </w:r>
      <w:r w:rsidR="007E3B58">
        <w:t>or incumbent</w:t>
      </w:r>
      <w:r>
        <w:t xml:space="preserve"> members of the Board of Directors </w:t>
      </w:r>
      <w:r w:rsidR="00590BC5">
        <w:t>in good</w:t>
      </w:r>
      <w:r>
        <w:t xml:space="preserve"> standing. </w:t>
      </w:r>
    </w:p>
    <w:p w14:paraId="56C5A310" w14:textId="77777777" w:rsidR="00471FF1" w:rsidRDefault="00471FF1" w:rsidP="0092478E">
      <w:pPr>
        <w:pStyle w:val="ListParagraph"/>
        <w:numPr>
          <w:ilvl w:val="0"/>
          <w:numId w:val="23"/>
        </w:numPr>
        <w:spacing w:line="240" w:lineRule="auto"/>
        <w:ind w:left="810" w:right="156"/>
        <w:contextualSpacing w:val="0"/>
      </w:pPr>
      <w:r>
        <w:t xml:space="preserve">By a nominating committee appointed by the Board of Directors.                                 </w:t>
      </w:r>
    </w:p>
    <w:p w14:paraId="770D8CE7" w14:textId="77777777" w:rsidR="00471FF1" w:rsidRDefault="00471FF1" w:rsidP="0092478E">
      <w:pPr>
        <w:pStyle w:val="ListParagraph"/>
        <w:numPr>
          <w:ilvl w:val="0"/>
          <w:numId w:val="23"/>
        </w:numPr>
        <w:spacing w:line="240" w:lineRule="auto"/>
        <w:ind w:left="810" w:right="156"/>
        <w:contextualSpacing w:val="0"/>
      </w:pPr>
      <w:r>
        <w:t xml:space="preserve">By nomination for office at the January meeting.  All nominations from the general </w:t>
      </w:r>
      <w:r w:rsidR="007E3B58">
        <w:t>membership shall</w:t>
      </w:r>
      <w:r>
        <w:t xml:space="preserve"> be made at the January meeting. </w:t>
      </w:r>
    </w:p>
    <w:p w14:paraId="5DE36FEE" w14:textId="77777777" w:rsidR="00471FF1" w:rsidRDefault="00471FF1" w:rsidP="0092478E">
      <w:pPr>
        <w:pStyle w:val="Heading3"/>
        <w:spacing w:after="120"/>
      </w:pPr>
      <w:r>
        <w:t>Section 6</w:t>
      </w:r>
    </w:p>
    <w:p w14:paraId="7949DA98" w14:textId="77777777" w:rsidR="00471FF1" w:rsidRDefault="00471FF1" w:rsidP="0092478E">
      <w:pPr>
        <w:pStyle w:val="ListParagraph"/>
        <w:spacing w:line="240" w:lineRule="auto"/>
        <w:ind w:left="458" w:right="156"/>
        <w:contextualSpacing w:val="0"/>
      </w:pPr>
      <w:r>
        <w:t xml:space="preserve">An election committee composed of the Vice-president, Secretary, and two (2) members appointed by the President shall supervise the election, furnish ballots and prescribe the manner in which the election shall be conducted. In addition, the election committee shall count and record the votes cast for each candidate and report the results to the membership. </w:t>
      </w:r>
    </w:p>
    <w:p w14:paraId="2153F0F5" w14:textId="77777777" w:rsidR="00471FF1" w:rsidRDefault="00471FF1" w:rsidP="0092478E">
      <w:pPr>
        <w:pStyle w:val="Heading3"/>
        <w:spacing w:after="120"/>
      </w:pPr>
      <w:r>
        <w:lastRenderedPageBreak/>
        <w:t>Section 7</w:t>
      </w:r>
    </w:p>
    <w:p w14:paraId="2C4FA4AC" w14:textId="77777777" w:rsidR="00471FF1" w:rsidRDefault="00471FF1" w:rsidP="0092478E">
      <w:pPr>
        <w:pStyle w:val="ListParagraph"/>
        <w:spacing w:line="240" w:lineRule="auto"/>
        <w:ind w:left="458" w:right="156"/>
        <w:contextualSpacing w:val="0"/>
      </w:pPr>
      <w:r>
        <w:t xml:space="preserve">In the event that two (2) or more candidates for the final board position receive an identical number of votes, the winner shall be determined by a new ballot. </w:t>
      </w:r>
    </w:p>
    <w:p w14:paraId="066D20C5" w14:textId="77777777" w:rsidR="00471FF1" w:rsidRDefault="00471FF1" w:rsidP="0092478E">
      <w:pPr>
        <w:pStyle w:val="Heading3"/>
        <w:spacing w:after="120"/>
      </w:pPr>
      <w:r>
        <w:t>Section 8</w:t>
      </w:r>
    </w:p>
    <w:p w14:paraId="238EE795" w14:textId="77777777" w:rsidR="00471FF1" w:rsidRDefault="00471FF1" w:rsidP="0092478E">
      <w:pPr>
        <w:pStyle w:val="ListParagraph"/>
        <w:spacing w:line="240" w:lineRule="auto"/>
        <w:ind w:left="458" w:right="156"/>
        <w:contextualSpacing w:val="0"/>
      </w:pPr>
      <w:r>
        <w:t xml:space="preserve">A Board Member may exercise only one vote on the Board of Directors. </w:t>
      </w:r>
    </w:p>
    <w:p w14:paraId="3C56F394" w14:textId="46E4DDF3" w:rsidR="00471FF1" w:rsidRDefault="00471FF1" w:rsidP="004178A1">
      <w:pPr>
        <w:pStyle w:val="Heading2"/>
        <w:spacing w:before="360" w:after="120"/>
      </w:pPr>
      <w:bookmarkStart w:id="30" w:name="_Toc12527083"/>
      <w:r>
        <w:t>Article VI</w:t>
      </w:r>
      <w:r w:rsidR="00EC5EC6">
        <w:t xml:space="preserve"> - </w:t>
      </w:r>
      <w:r>
        <w:t>Board of Directors</w:t>
      </w:r>
      <w:bookmarkEnd w:id="30"/>
    </w:p>
    <w:p w14:paraId="6ECB544C" w14:textId="77777777" w:rsidR="00490177" w:rsidRDefault="00490177" w:rsidP="0092478E">
      <w:pPr>
        <w:pStyle w:val="Heading3"/>
        <w:spacing w:after="120"/>
      </w:pPr>
      <w:r>
        <w:t>Section 1</w:t>
      </w:r>
    </w:p>
    <w:p w14:paraId="096DD828" w14:textId="77777777" w:rsidR="00471FF1" w:rsidRDefault="00471FF1" w:rsidP="0092478E">
      <w:pPr>
        <w:pStyle w:val="ListParagraph"/>
        <w:spacing w:line="240" w:lineRule="auto"/>
        <w:ind w:left="458" w:right="156"/>
        <w:contextualSpacing w:val="0"/>
      </w:pPr>
      <w:r>
        <w:t xml:space="preserve">Except as otherwise provided by these By-Laws, in the Articles of Incorporation, or by the laws of the State of Minnesota, all powers of the corporation shall be vested in and be exercised by or under authority of the Board of Directors, including the powers to initiate and effectuate to corporate purposes and to manage the corporation’s business, property and affairs.  </w:t>
      </w:r>
    </w:p>
    <w:p w14:paraId="560A236A" w14:textId="77777777" w:rsidR="00471FF1" w:rsidRDefault="00471FF1" w:rsidP="0092478E">
      <w:pPr>
        <w:pStyle w:val="ListParagraph"/>
        <w:numPr>
          <w:ilvl w:val="0"/>
          <w:numId w:val="24"/>
        </w:numPr>
        <w:spacing w:line="240" w:lineRule="auto"/>
        <w:ind w:left="900" w:right="156" w:hanging="450"/>
        <w:contextualSpacing w:val="0"/>
      </w:pPr>
      <w:r>
        <w:t xml:space="preserve">The Board of Directors shall be indemnified </w:t>
      </w:r>
      <w:r w:rsidR="00BB1624">
        <w:t>per Minnesota</w:t>
      </w:r>
      <w:r>
        <w:t xml:space="preserve"> Statutes for Non-Profit Organizations. </w:t>
      </w:r>
    </w:p>
    <w:p w14:paraId="5DFD6BC7" w14:textId="77777777" w:rsidR="00713FCE" w:rsidRDefault="00713FCE" w:rsidP="0092478E">
      <w:pPr>
        <w:pStyle w:val="Heading3"/>
        <w:spacing w:after="120"/>
      </w:pPr>
      <w:r>
        <w:t>Section 2</w:t>
      </w:r>
    </w:p>
    <w:p w14:paraId="5E1C9C10" w14:textId="77777777" w:rsidR="00471FF1" w:rsidRDefault="00471FF1" w:rsidP="0092478E">
      <w:pPr>
        <w:pStyle w:val="ListParagraph"/>
        <w:spacing w:line="240" w:lineRule="auto"/>
        <w:ind w:left="458" w:right="156"/>
        <w:contextualSpacing w:val="0"/>
      </w:pPr>
      <w:r>
        <w:t>A meeting of the new Board of Directors of the Corporation shall be held within the month following the regular April meeting of the Corporation, upon the call of the President, or at such time as a majority of the Board of Direct</w:t>
      </w:r>
      <w:r w:rsidR="000E7C1D">
        <w:t xml:space="preserve">ors shall prescribe </w:t>
      </w:r>
      <w:r>
        <w:t xml:space="preserve">for the transaction of such business as may come before such meeting. Any annual or special meeting may be held at such place within or without the State of Minnesota as designated by the Board of Directors or by the President under authority granted by the Board. </w:t>
      </w:r>
    </w:p>
    <w:p w14:paraId="0A9C0BCD" w14:textId="77777777" w:rsidR="00471FF1" w:rsidRDefault="00471FF1" w:rsidP="0092478E">
      <w:pPr>
        <w:pStyle w:val="Heading3"/>
        <w:spacing w:after="120"/>
      </w:pPr>
      <w:r>
        <w:lastRenderedPageBreak/>
        <w:t>Section 3</w:t>
      </w:r>
    </w:p>
    <w:p w14:paraId="1F7D5FDC" w14:textId="77777777" w:rsidR="00471FF1" w:rsidRDefault="00471FF1" w:rsidP="0092478E">
      <w:pPr>
        <w:pStyle w:val="ListParagraph"/>
        <w:spacing w:line="240" w:lineRule="auto"/>
        <w:ind w:left="458" w:right="156"/>
        <w:contextualSpacing w:val="0"/>
      </w:pPr>
      <w:r>
        <w:t xml:space="preserve">A special meeting of the Board of Directors may be called at </w:t>
      </w:r>
      <w:r w:rsidR="00360C54">
        <w:t>any time</w:t>
      </w:r>
      <w:r>
        <w:t xml:space="preserve"> by the President or as the Board of Directors may by resolution otherwise provide. </w:t>
      </w:r>
    </w:p>
    <w:p w14:paraId="27D35117" w14:textId="77777777" w:rsidR="00471FF1" w:rsidRDefault="00471FF1" w:rsidP="0092478E">
      <w:pPr>
        <w:pStyle w:val="Heading3"/>
        <w:spacing w:after="120"/>
      </w:pPr>
      <w:r>
        <w:t>Section 4</w:t>
      </w:r>
    </w:p>
    <w:p w14:paraId="70DAB4D9" w14:textId="77777777" w:rsidR="00471FF1" w:rsidRDefault="00471FF1" w:rsidP="0092478E">
      <w:pPr>
        <w:pStyle w:val="ListParagraph"/>
        <w:spacing w:line="240" w:lineRule="auto"/>
        <w:ind w:left="458" w:right="156"/>
        <w:contextualSpacing w:val="0"/>
      </w:pPr>
      <w:r>
        <w:t xml:space="preserve">Except where notice is waived as hereinafter provided, written notice of every annual meeting of the Board of Directors shall be given by the President, or at the Presidents direction, by the Secretary of the Corporation </w:t>
      </w:r>
      <w:r w:rsidR="00360C54">
        <w:t>or by</w:t>
      </w:r>
      <w:r>
        <w:t xml:space="preserve"> such other persons as may be charged with this duty, to all Directors, at least ten (10) days prior to any meeting. Any Director may in writing, either before or after any meeting, waive notice </w:t>
      </w:r>
      <w:r w:rsidR="00360C54">
        <w:t>thereof, and</w:t>
      </w:r>
      <w:r>
        <w:t xml:space="preserve"> without notice, any Director, by attendance at and participation in any action taken at such meeting, shall be determined to have waived notice thereof. </w:t>
      </w:r>
    </w:p>
    <w:p w14:paraId="1158CC57" w14:textId="77777777" w:rsidR="00471FF1" w:rsidRDefault="00471FF1" w:rsidP="0092478E">
      <w:pPr>
        <w:pStyle w:val="Heading3"/>
        <w:spacing w:after="120"/>
      </w:pPr>
      <w:r>
        <w:t>Section 5</w:t>
      </w:r>
    </w:p>
    <w:p w14:paraId="16A3E17A" w14:textId="77777777" w:rsidR="00471FF1" w:rsidRDefault="00471FF1" w:rsidP="0092478E">
      <w:pPr>
        <w:pStyle w:val="ListParagraph"/>
        <w:spacing w:line="240" w:lineRule="auto"/>
        <w:ind w:left="458" w:right="156"/>
        <w:contextualSpacing w:val="0"/>
      </w:pPr>
      <w:r>
        <w:t xml:space="preserve">Any five (5) of the Directors in office shall constitute a quorum of the Board of Directors. When a quorum of Directors is present in person at any meeting, the vote of the majority of those Directors present in person shall decide any question brought before any such meeting, except as to any question upon which any different or greater vote is required by these </w:t>
      </w:r>
      <w:r w:rsidR="0092478E">
        <w:t>Bylaws</w:t>
      </w:r>
      <w:r>
        <w:t xml:space="preserve"> or applicable Minnesota Statutes. The act of a majority of the Directors present in person at any meeting at which there is a quorum shall constitute the act of the entire Board of Directors. </w:t>
      </w:r>
    </w:p>
    <w:p w14:paraId="280DBDD1" w14:textId="77777777" w:rsidR="00471FF1" w:rsidRDefault="00471FF1" w:rsidP="0092478E">
      <w:pPr>
        <w:pStyle w:val="Heading3"/>
        <w:spacing w:after="120"/>
      </w:pPr>
      <w:r>
        <w:t>Section 6</w:t>
      </w:r>
    </w:p>
    <w:p w14:paraId="3237D31E" w14:textId="77777777" w:rsidR="00471FF1" w:rsidRDefault="00471FF1" w:rsidP="0092478E">
      <w:pPr>
        <w:pStyle w:val="ListParagraph"/>
        <w:spacing w:line="240" w:lineRule="auto"/>
        <w:ind w:left="458" w:right="156"/>
        <w:contextualSpacing w:val="0"/>
      </w:pPr>
      <w:r>
        <w:t xml:space="preserve">If any Director of the corporation is absent more than three (3) consecutive Board meetings, or becomes </w:t>
      </w:r>
      <w:r>
        <w:lastRenderedPageBreak/>
        <w:t xml:space="preserve">incapable or unable to perform the duties of that office, then a majority of the Board of Directors may, at its discretion, appoint a new member to serve as a replacement Director and exercise that Director’s vote each meeting for the balance of that Director’s term of office.     </w:t>
      </w:r>
    </w:p>
    <w:p w14:paraId="22AAF7B9" w14:textId="77777777" w:rsidR="00471FF1" w:rsidRDefault="00471FF1" w:rsidP="0092478E">
      <w:pPr>
        <w:pStyle w:val="Heading3"/>
        <w:spacing w:after="120"/>
      </w:pPr>
      <w:r>
        <w:t>Section 7</w:t>
      </w:r>
    </w:p>
    <w:p w14:paraId="13EE352C" w14:textId="77777777" w:rsidR="00471FF1" w:rsidRDefault="00471FF1" w:rsidP="0092478E">
      <w:pPr>
        <w:pStyle w:val="ListParagraph"/>
        <w:spacing w:line="240" w:lineRule="auto"/>
        <w:ind w:left="458" w:right="156"/>
        <w:contextualSpacing w:val="0"/>
      </w:pPr>
      <w:r>
        <w:t xml:space="preserve">The Board of Directors shall approve or reject all applications for membership. By providing a current copy of a purchase or carry permit issued by a local law enforcement officer, the new member will be approved barring any other adverse information provided to the Board. </w:t>
      </w:r>
    </w:p>
    <w:p w14:paraId="347A9EF8" w14:textId="77777777" w:rsidR="00471FF1" w:rsidRDefault="00471FF1" w:rsidP="0092478E">
      <w:pPr>
        <w:pStyle w:val="Heading3"/>
        <w:spacing w:after="120"/>
      </w:pPr>
      <w:r>
        <w:t>Section 8</w:t>
      </w:r>
    </w:p>
    <w:p w14:paraId="5F315C98" w14:textId="77777777" w:rsidR="00471FF1" w:rsidRDefault="00471FF1" w:rsidP="0092478E">
      <w:pPr>
        <w:pStyle w:val="ListParagraph"/>
        <w:spacing w:line="240" w:lineRule="auto"/>
        <w:ind w:left="458" w:right="156"/>
        <w:contextualSpacing w:val="0"/>
      </w:pPr>
      <w:r>
        <w:t xml:space="preserve">The Board may pass resolutions concerning the operation of the </w:t>
      </w:r>
      <w:r w:rsidR="00360C54">
        <w:t>corporation’s</w:t>
      </w:r>
      <w:r>
        <w:t xml:space="preserve"> business. </w:t>
      </w:r>
    </w:p>
    <w:p w14:paraId="03BA1E85" w14:textId="77777777" w:rsidR="009D1790" w:rsidRDefault="00471FF1" w:rsidP="0092478E">
      <w:pPr>
        <w:pStyle w:val="Heading3"/>
        <w:spacing w:after="120"/>
      </w:pPr>
      <w:r>
        <w:t>Section 9</w:t>
      </w:r>
    </w:p>
    <w:p w14:paraId="16318BFE" w14:textId="77777777" w:rsidR="00471FF1" w:rsidRDefault="00471FF1" w:rsidP="0092478E">
      <w:pPr>
        <w:pStyle w:val="ListParagraph"/>
        <w:spacing w:line="240" w:lineRule="auto"/>
        <w:ind w:left="458" w:right="156"/>
        <w:contextualSpacing w:val="0"/>
      </w:pPr>
      <w:r>
        <w:t xml:space="preserve">The Board shall approve all budgets and expenditures necessary to conduct the operation and business of the corporation. </w:t>
      </w:r>
    </w:p>
    <w:p w14:paraId="05D4412E" w14:textId="77777777" w:rsidR="009D1790" w:rsidRDefault="00471FF1" w:rsidP="0092478E">
      <w:pPr>
        <w:pStyle w:val="Heading3"/>
        <w:spacing w:after="120"/>
      </w:pPr>
      <w:r>
        <w:t>Section 10</w:t>
      </w:r>
    </w:p>
    <w:p w14:paraId="3AD53423" w14:textId="77777777" w:rsidR="00471FF1" w:rsidRDefault="00471FF1" w:rsidP="0092478E">
      <w:pPr>
        <w:pStyle w:val="ListParagraph"/>
        <w:spacing w:line="240" w:lineRule="auto"/>
        <w:ind w:left="458" w:right="156"/>
        <w:contextualSpacing w:val="0"/>
      </w:pPr>
      <w:r>
        <w:t xml:space="preserve">Any Officer or Regular Member or other member who engages in activity or conduct contrary to the avowed purposes of this corporation may be removed from office or suspended from membership by the Board of Directors. Such removal or suspension shall require a majority vote of the total Board taken only after the Officer or member shall have been notified in writing and given a hearing before the Board. </w:t>
      </w:r>
    </w:p>
    <w:p w14:paraId="203E05EC" w14:textId="095289A5" w:rsidR="00471FF1" w:rsidRDefault="00471FF1" w:rsidP="004178A1">
      <w:pPr>
        <w:pStyle w:val="Heading2"/>
        <w:spacing w:after="120"/>
      </w:pPr>
      <w:r>
        <w:lastRenderedPageBreak/>
        <w:t xml:space="preserve">  </w:t>
      </w:r>
      <w:bookmarkStart w:id="31" w:name="_Toc12527084"/>
      <w:r>
        <w:t>Article VII</w:t>
      </w:r>
      <w:r w:rsidR="00EC5EC6">
        <w:t xml:space="preserve"> -  </w:t>
      </w:r>
      <w:r>
        <w:t>Duties of Officers</w:t>
      </w:r>
      <w:bookmarkEnd w:id="31"/>
    </w:p>
    <w:p w14:paraId="0675F519" w14:textId="77777777" w:rsidR="00F07579" w:rsidRDefault="00F07579" w:rsidP="0092478E">
      <w:pPr>
        <w:pStyle w:val="Heading3"/>
        <w:spacing w:after="120"/>
      </w:pPr>
      <w:r>
        <w:t>Section 1</w:t>
      </w:r>
    </w:p>
    <w:p w14:paraId="764862B2" w14:textId="77777777" w:rsidR="00471FF1" w:rsidRDefault="00471FF1" w:rsidP="0092478E">
      <w:pPr>
        <w:pStyle w:val="ListParagraph"/>
        <w:spacing w:line="240" w:lineRule="auto"/>
        <w:ind w:left="458" w:right="156"/>
        <w:contextualSpacing w:val="0"/>
      </w:pPr>
      <w:r>
        <w:t xml:space="preserve">The President shall preside at all meetings of the membership.  He shall be a member ex-officio of all committees and shall perform all such other duties as usually pertain to his office, such as calling of special meetings. He shall conduct all meetings according to Robert’s Rules of Parliamentary Procedure. The President will have his name, along with the Treasurer’s name and Secretary’s name on any corporate bank accounts. </w:t>
      </w:r>
    </w:p>
    <w:p w14:paraId="51FF43B8" w14:textId="77777777" w:rsidR="00471FF1" w:rsidRDefault="00471FF1" w:rsidP="0092478E">
      <w:pPr>
        <w:pStyle w:val="Heading3"/>
        <w:spacing w:after="120"/>
      </w:pPr>
      <w:r>
        <w:t>Section 2</w:t>
      </w:r>
    </w:p>
    <w:p w14:paraId="48D5C9D4" w14:textId="77777777" w:rsidR="00471FF1" w:rsidRDefault="00471FF1" w:rsidP="0092478E">
      <w:pPr>
        <w:pStyle w:val="ListParagraph"/>
        <w:spacing w:line="240" w:lineRule="auto"/>
        <w:ind w:left="458" w:right="156"/>
        <w:contextualSpacing w:val="0"/>
      </w:pPr>
      <w:r>
        <w:t xml:space="preserve">The Vice-President shall preside at all meetings in the absence of the President and shall serve as Chairman of the Election Committee. </w:t>
      </w:r>
    </w:p>
    <w:p w14:paraId="4CAC97A4" w14:textId="77777777" w:rsidR="00471FF1" w:rsidRDefault="00471FF1" w:rsidP="0092478E">
      <w:pPr>
        <w:pStyle w:val="Heading3"/>
        <w:spacing w:after="120"/>
      </w:pPr>
      <w:r>
        <w:t>Section 3</w:t>
      </w:r>
    </w:p>
    <w:p w14:paraId="14424F50" w14:textId="77777777" w:rsidR="00657129" w:rsidRPr="00657129" w:rsidRDefault="00657129" w:rsidP="00657129">
      <w:pPr>
        <w:ind w:left="540"/>
        <w:textAlignment w:val="center"/>
      </w:pPr>
      <w:r w:rsidRPr="00657129">
        <w:t xml:space="preserve">The Secretary shall record the minutes of all regular and special meetings of the membership and the Board of Directors. The Secretary shall maintain the minutes and all corporate records in a permanent form and shall transfer these records to a qualified successor. All correspondence shall be handled by the Secretary. The Secretary shall be responsible for the notification of all members of regular and special meetings of the corporation. The Secretary will be responsible for communicating to the club on a monthly basis a News Letter. The News Letter will contain the minutes from the Regular Monthly Meeting, Board of Directors Monthly Meeting, any specially called meetings during that month, reports from the Treasurer, Chief Safety Officer and Work Coordinator for that month. The Calendar of Events, other reports, notices of activities, </w:t>
      </w:r>
      <w:r w:rsidRPr="00657129">
        <w:lastRenderedPageBreak/>
        <w:t>news and information of interest to the general membership of the club will also be included in the newsletter. This newsletter will be distributed no later than 14 days after the regular monthly meeting</w:t>
      </w:r>
      <w:r>
        <w:t xml:space="preserve"> </w:t>
      </w:r>
    </w:p>
    <w:p w14:paraId="4EE976A5" w14:textId="77777777" w:rsidR="009D1790" w:rsidRDefault="00471FF1" w:rsidP="0092478E">
      <w:pPr>
        <w:pStyle w:val="Heading3"/>
        <w:spacing w:after="120"/>
      </w:pPr>
      <w:r>
        <w:t>Section 4</w:t>
      </w:r>
    </w:p>
    <w:p w14:paraId="6D7975D3" w14:textId="77777777" w:rsidR="009A5C38" w:rsidRDefault="009A5C38" w:rsidP="009A5C38">
      <w:pPr>
        <w:pStyle w:val="ListParagraph"/>
        <w:spacing w:line="240" w:lineRule="auto"/>
        <w:ind w:left="458" w:right="156"/>
        <w:contextualSpacing w:val="0"/>
      </w:pPr>
      <w:r w:rsidRPr="009A5C38">
        <w:t>The Treasurer shall receive and disburse all funds of the corporation, keeping accurate records thereof. The Treasurer shall render a monthly report to the membership of expenditures, income and cash balances. The corporate books shall be open for inspection by the board of Directors at any time provided the Treasurer is first given one (1) week notice of such investigation. An auditing committee of three (3) members appointed by the President shall inspect and audit the Treasurer’s books annually and report the results of such audit at the September membership meeting. The Board of Directors may require that the Treasurer be bonded in an amount equal to all monies accessible to the Treasurer. The cost of such bond shall be paid from corporate funds. The Treasurer is also responsible for the filing and payment of all federal and state tax returns and the filing of all required government reports.</w:t>
      </w:r>
    </w:p>
    <w:p w14:paraId="67AA1058" w14:textId="77777777" w:rsidR="009D1790" w:rsidRDefault="00471FF1" w:rsidP="0092478E">
      <w:pPr>
        <w:pStyle w:val="Heading3"/>
        <w:spacing w:after="120"/>
      </w:pPr>
      <w:r>
        <w:t xml:space="preserve">Section 5. </w:t>
      </w:r>
    </w:p>
    <w:p w14:paraId="0241E101" w14:textId="77777777" w:rsidR="00471FF1" w:rsidRDefault="00471FF1" w:rsidP="0092478E">
      <w:pPr>
        <w:pStyle w:val="ListParagraph"/>
        <w:spacing w:line="240" w:lineRule="auto"/>
        <w:ind w:left="458" w:right="156"/>
        <w:contextualSpacing w:val="0"/>
      </w:pPr>
      <w:r>
        <w:t xml:space="preserve">The Chief Safety Officer shall have full authority over the various ranges operated by this corporation. All Range Officers will be responsible for the rules and regulations pertaining to the safety and conduct of all members using the range. The Chief Safety Officer shall report, from time to time, on the condition of the range facilities and make recommendations for repairs or changes in the ranges. The Chief Safety Officer shall be responsible for the issuance of all keys to the range locks to Range Officers in </w:t>
      </w:r>
      <w:r>
        <w:lastRenderedPageBreak/>
        <w:t xml:space="preserve">good standing. Range Officers shall see that only members in good standing use the various range facilities of the corporation. The Chief Safety Officer shall appoint necessary assistants to operate the ranges. All range operation by match officials during matches must be approved by the Chief Safety Officer. Insofar as possible, all matches shall be conducted according to the rules of the National Rifle Association with which this corporation shall be affiliated. The Chief Safety Officer shall have charge of the ranges of the corporation, the printing of scorecards, the arranging of competitions, etc. The Chief Safety Officer shall have charge of all small arms instruction with the authority to appoint assistants and shall contract no bills without the authorization of the Board of Directors. </w:t>
      </w:r>
    </w:p>
    <w:p w14:paraId="34619F75" w14:textId="77777777" w:rsidR="009A5C38" w:rsidRDefault="009A5C38" w:rsidP="009A5C38">
      <w:pPr>
        <w:pStyle w:val="Heading3"/>
        <w:spacing w:after="120"/>
      </w:pPr>
      <w:r>
        <w:t>Section 6.</w:t>
      </w:r>
    </w:p>
    <w:p w14:paraId="202F18E9" w14:textId="77777777" w:rsidR="00657129" w:rsidRDefault="00657129" w:rsidP="00657129">
      <w:pPr>
        <w:pStyle w:val="ListParagraph"/>
        <w:numPr>
          <w:ilvl w:val="0"/>
          <w:numId w:val="33"/>
        </w:numPr>
        <w:spacing w:line="240" w:lineRule="auto"/>
        <w:ind w:right="156"/>
        <w:contextualSpacing w:val="0"/>
      </w:pPr>
      <w:r>
        <w:t xml:space="preserve">The Membership Chair shall be responsible for preparing and maintaining an official corporate membership list. The official list of members will be available for inspection by Regular Members at membership meetings only. The membership list shall include all information deemed necessary by the Board. </w:t>
      </w:r>
    </w:p>
    <w:p w14:paraId="49DB5F1D" w14:textId="77777777" w:rsidR="00657129" w:rsidRDefault="00657129" w:rsidP="00657129">
      <w:pPr>
        <w:pStyle w:val="ListParagraph"/>
        <w:numPr>
          <w:ilvl w:val="0"/>
          <w:numId w:val="33"/>
        </w:numPr>
        <w:spacing w:line="240" w:lineRule="auto"/>
        <w:ind w:right="156"/>
        <w:contextualSpacing w:val="0"/>
      </w:pPr>
      <w:r>
        <w:t xml:space="preserve">The Membership Chair will receive renewal documents and applications for membership once accepted as members for new members from the Treasurer along with associated accounting information. </w:t>
      </w:r>
    </w:p>
    <w:p w14:paraId="7FDCA569" w14:textId="77777777" w:rsidR="00657129" w:rsidRDefault="00657129" w:rsidP="00657129">
      <w:pPr>
        <w:pStyle w:val="ListParagraph"/>
        <w:numPr>
          <w:ilvl w:val="0"/>
          <w:numId w:val="33"/>
        </w:numPr>
        <w:spacing w:line="240" w:lineRule="auto"/>
        <w:ind w:right="156"/>
        <w:contextualSpacing w:val="0"/>
      </w:pPr>
      <w:r>
        <w:t xml:space="preserve">The Membership Chair shall be responsible for maintaining the waiting list, determining timing for opening and closing the acceptance of waiting list applicants. </w:t>
      </w:r>
    </w:p>
    <w:p w14:paraId="4EC2B118" w14:textId="77777777" w:rsidR="00657129" w:rsidRDefault="00657129" w:rsidP="00657129">
      <w:pPr>
        <w:pStyle w:val="ListParagraph"/>
        <w:numPr>
          <w:ilvl w:val="0"/>
          <w:numId w:val="33"/>
        </w:numPr>
        <w:spacing w:line="240" w:lineRule="auto"/>
        <w:ind w:right="156"/>
        <w:contextualSpacing w:val="0"/>
      </w:pPr>
      <w:r>
        <w:t xml:space="preserve">The Membership Chair shall be responsible for submitting applications for membership to potential </w:t>
      </w:r>
      <w:r>
        <w:lastRenderedPageBreak/>
        <w:t xml:space="preserve">new members each year and for receiving and processing new membership applications. </w:t>
      </w:r>
    </w:p>
    <w:p w14:paraId="1E10BA9D" w14:textId="77777777" w:rsidR="00657129" w:rsidRDefault="00657129" w:rsidP="00657129">
      <w:pPr>
        <w:pStyle w:val="ListParagraph"/>
        <w:numPr>
          <w:ilvl w:val="0"/>
          <w:numId w:val="33"/>
        </w:numPr>
        <w:spacing w:line="240" w:lineRule="auto"/>
        <w:ind w:right="156"/>
        <w:contextualSpacing w:val="0"/>
      </w:pPr>
      <w:r>
        <w:t xml:space="preserve">The Membership Chair shall be responsible for issuing membership cards to all new members. </w:t>
      </w:r>
    </w:p>
    <w:p w14:paraId="02D3EB29" w14:textId="77777777" w:rsidR="00657129" w:rsidRDefault="00657129" w:rsidP="00657129">
      <w:pPr>
        <w:pStyle w:val="ListParagraph"/>
        <w:numPr>
          <w:ilvl w:val="0"/>
          <w:numId w:val="33"/>
        </w:numPr>
        <w:spacing w:line="240" w:lineRule="auto"/>
        <w:ind w:right="156"/>
        <w:contextualSpacing w:val="0"/>
      </w:pPr>
      <w:r>
        <w:t xml:space="preserve">The Membership Chair shall be responsible for sending yearly membership renewal statements to all members. </w:t>
      </w:r>
    </w:p>
    <w:p w14:paraId="16F13A5F" w14:textId="77777777" w:rsidR="00657129" w:rsidRPr="0033154D" w:rsidRDefault="00657129" w:rsidP="00657129">
      <w:pPr>
        <w:pStyle w:val="ListParagraph"/>
        <w:numPr>
          <w:ilvl w:val="0"/>
          <w:numId w:val="33"/>
        </w:numPr>
        <w:spacing w:line="240" w:lineRule="auto"/>
        <w:ind w:right="156"/>
        <w:contextualSpacing w:val="0"/>
      </w:pPr>
      <w:r>
        <w:t>The Membership Chair shall be responsible for updating and communicating updated club access information to all members in good standing after receipt of dues and completion of all membership requirements. This may include such things as gate combination or equivalent</w:t>
      </w:r>
    </w:p>
    <w:p w14:paraId="3F590403" w14:textId="2B4E6ABA" w:rsidR="00471FF1" w:rsidRDefault="00471FF1" w:rsidP="0092478E">
      <w:pPr>
        <w:pStyle w:val="Heading2"/>
        <w:spacing w:after="120"/>
      </w:pPr>
      <w:bookmarkStart w:id="32" w:name="_Toc12527085"/>
      <w:r>
        <w:t>Article VIII</w:t>
      </w:r>
      <w:r w:rsidR="00EC5EC6">
        <w:t xml:space="preserve"> - </w:t>
      </w:r>
      <w:r>
        <w:t>Committees</w:t>
      </w:r>
      <w:bookmarkEnd w:id="32"/>
    </w:p>
    <w:p w14:paraId="54FBCC18" w14:textId="77777777" w:rsidR="00490177" w:rsidRDefault="00490177" w:rsidP="0092478E">
      <w:pPr>
        <w:pStyle w:val="Heading3"/>
        <w:spacing w:after="120"/>
      </w:pPr>
      <w:r>
        <w:t>Section 1</w:t>
      </w:r>
    </w:p>
    <w:p w14:paraId="5AD188DD" w14:textId="77777777" w:rsidR="00471FF1" w:rsidRDefault="00471FF1" w:rsidP="0092478E">
      <w:pPr>
        <w:pStyle w:val="ListParagraph"/>
        <w:spacing w:line="240" w:lineRule="auto"/>
        <w:ind w:left="458" w:right="156"/>
        <w:contextualSpacing w:val="0"/>
      </w:pPr>
      <w:r>
        <w:t xml:space="preserve">The Board shall appoint all standing and special committees of the corporation. The number of standing committees shall not be limited, but may include committees on nominations, elections, auditing of funds and membership. The President shall appoint the members of the election and audit committees as prescribed in these By-Laws. Each committee shall have three (3) appointed members or more, at the discretion of the Board of Directors. </w:t>
      </w:r>
    </w:p>
    <w:p w14:paraId="337C5F73" w14:textId="097C4BC4" w:rsidR="00471FF1" w:rsidRDefault="00471FF1" w:rsidP="0092478E">
      <w:pPr>
        <w:pStyle w:val="Heading2"/>
        <w:spacing w:after="120"/>
      </w:pPr>
      <w:bookmarkStart w:id="33" w:name="_Toc12527086"/>
      <w:r>
        <w:t>Article IX</w:t>
      </w:r>
      <w:r w:rsidR="00EC5EC6">
        <w:t xml:space="preserve"> - </w:t>
      </w:r>
      <w:r>
        <w:t>Amendments</w:t>
      </w:r>
      <w:bookmarkEnd w:id="33"/>
    </w:p>
    <w:p w14:paraId="45669E76" w14:textId="77777777" w:rsidR="00F07579" w:rsidRDefault="00F07579" w:rsidP="0092478E">
      <w:pPr>
        <w:pStyle w:val="Heading3"/>
        <w:spacing w:after="120"/>
      </w:pPr>
      <w:r>
        <w:t>Section 1</w:t>
      </w:r>
    </w:p>
    <w:p w14:paraId="0CD9ECFC" w14:textId="77777777" w:rsidR="00471FF1" w:rsidRDefault="00471FF1" w:rsidP="0092478E">
      <w:pPr>
        <w:pStyle w:val="ListParagraph"/>
        <w:spacing w:line="240" w:lineRule="auto"/>
        <w:ind w:left="458" w:right="156"/>
        <w:contextualSpacing w:val="0"/>
      </w:pPr>
      <w:r>
        <w:t xml:space="preserve">Any proposed amendment to these By-Laws may be submitted to the Secretary by any Regular Member at any regular meeting. Such proposed amendment shall be in </w:t>
      </w:r>
      <w:r>
        <w:lastRenderedPageBreak/>
        <w:t xml:space="preserve">writing, including the original Article(s) and Section(s) language, change(s) to the language, and the additions to the Article(s) and Section(s). Proposed amendments submitted prior to and including the December regular meeting will be given a first reading at the December regular meeting and announced in the newsletter. The above proposed amendment(s) will be on the January regular meeting agenda for discussion. Context changes by the submitter will be allowed, with no change of intent, prior to the February regular meeting.  </w:t>
      </w:r>
    </w:p>
    <w:p w14:paraId="1F654A67" w14:textId="77777777" w:rsidR="00471FF1" w:rsidRDefault="00471FF1" w:rsidP="0092478E">
      <w:pPr>
        <w:pStyle w:val="ListParagraph"/>
        <w:spacing w:line="240" w:lineRule="auto"/>
        <w:ind w:left="458" w:right="156"/>
        <w:contextualSpacing w:val="0"/>
      </w:pPr>
      <w:r>
        <w:t xml:space="preserve">The proposed amendment(s) will be given a final reading and discussion at the February regular meeting, with the full amendments(s) text included in the newsletter. Adoption of the proposed amendment(s) shall be by ballot at the March regular meeting, and shall require a two-thirds (2/3) majority of those Regular Members present.  </w:t>
      </w:r>
    </w:p>
    <w:p w14:paraId="0BE41681" w14:textId="0B8A656C" w:rsidR="00471FF1" w:rsidRDefault="00471FF1" w:rsidP="0092478E">
      <w:pPr>
        <w:pStyle w:val="Heading2"/>
        <w:spacing w:after="120"/>
      </w:pPr>
      <w:bookmarkStart w:id="34" w:name="_Toc12527087"/>
      <w:r>
        <w:t>Article X</w:t>
      </w:r>
      <w:r w:rsidR="00EC5EC6">
        <w:t xml:space="preserve"> - </w:t>
      </w:r>
      <w:r>
        <w:t>Restoration Fund</w:t>
      </w:r>
      <w:bookmarkEnd w:id="34"/>
    </w:p>
    <w:p w14:paraId="48401879" w14:textId="77777777" w:rsidR="00F07579" w:rsidRDefault="00F07579" w:rsidP="0092478E">
      <w:pPr>
        <w:pStyle w:val="Heading3"/>
        <w:spacing w:after="120"/>
      </w:pPr>
      <w:r>
        <w:t>Section 1</w:t>
      </w:r>
    </w:p>
    <w:p w14:paraId="5DF7A9FB" w14:textId="77777777" w:rsidR="00471FF1" w:rsidRDefault="00471FF1" w:rsidP="0092478E">
      <w:pPr>
        <w:pStyle w:val="ListParagraph"/>
        <w:spacing w:line="240" w:lineRule="auto"/>
        <w:ind w:left="458" w:right="156"/>
        <w:contextualSpacing w:val="0"/>
      </w:pPr>
      <w:r>
        <w:t xml:space="preserve">Because of the nature of the corporations’ activities, a fund shall be established and maintained strictly for the eventual restoration of the property currently leased by the corporation. The funds shall be maintained in Certificates of Deposit or similar monetary vehicle to provide for safe and available funds. Funds will be added at the discretion of the Board of Directors. </w:t>
      </w:r>
    </w:p>
    <w:p w14:paraId="0140DBBA" w14:textId="18BBFBA2" w:rsidR="00471FF1" w:rsidRDefault="00471FF1" w:rsidP="0092478E">
      <w:pPr>
        <w:pStyle w:val="Heading2"/>
        <w:spacing w:after="120"/>
      </w:pPr>
      <w:bookmarkStart w:id="35" w:name="_Toc12527088"/>
      <w:r>
        <w:t>Article XI</w:t>
      </w:r>
      <w:r w:rsidR="00EC5EC6">
        <w:t xml:space="preserve"> - </w:t>
      </w:r>
      <w:r>
        <w:t>Loss of Range Facility</w:t>
      </w:r>
      <w:bookmarkEnd w:id="35"/>
    </w:p>
    <w:p w14:paraId="303A245F" w14:textId="77777777" w:rsidR="00F07579" w:rsidRDefault="00F07579" w:rsidP="0092478E">
      <w:pPr>
        <w:pStyle w:val="Heading3"/>
        <w:spacing w:after="120"/>
      </w:pPr>
      <w:r>
        <w:t>Section 1</w:t>
      </w:r>
    </w:p>
    <w:p w14:paraId="41921406" w14:textId="77777777" w:rsidR="00471FF1" w:rsidRDefault="00471FF1" w:rsidP="0092478E">
      <w:pPr>
        <w:pStyle w:val="ListParagraph"/>
        <w:spacing w:line="240" w:lineRule="auto"/>
        <w:ind w:left="458" w:right="156"/>
        <w:contextualSpacing w:val="0"/>
      </w:pPr>
      <w:r>
        <w:t xml:space="preserve">In the event of the disbandment of the corporation due to loss of facilities: </w:t>
      </w:r>
    </w:p>
    <w:p w14:paraId="1C170269" w14:textId="77777777" w:rsidR="00471FF1" w:rsidRDefault="00471FF1" w:rsidP="00995E74">
      <w:pPr>
        <w:pStyle w:val="ListParagraph"/>
        <w:numPr>
          <w:ilvl w:val="0"/>
          <w:numId w:val="25"/>
        </w:numPr>
        <w:spacing w:line="240" w:lineRule="auto"/>
        <w:ind w:right="156"/>
        <w:contextualSpacing w:val="0"/>
      </w:pPr>
      <w:r>
        <w:lastRenderedPageBreak/>
        <w:t xml:space="preserve">Any funds remaining after all restoration </w:t>
      </w:r>
      <w:r w:rsidR="00556368">
        <w:t>has been</w:t>
      </w:r>
      <w:r>
        <w:t xml:space="preserve"> paid shall be: </w:t>
      </w:r>
    </w:p>
    <w:p w14:paraId="39C4383B" w14:textId="77777777" w:rsidR="00471FF1" w:rsidRDefault="00471FF1" w:rsidP="0092478E">
      <w:pPr>
        <w:pStyle w:val="ListParagraph"/>
        <w:numPr>
          <w:ilvl w:val="1"/>
          <w:numId w:val="26"/>
        </w:numPr>
        <w:spacing w:line="240" w:lineRule="auto"/>
        <w:ind w:left="990" w:right="156"/>
        <w:contextualSpacing w:val="0"/>
      </w:pPr>
      <w:r>
        <w:t xml:space="preserve">Disbursed among the current Regular Members in good standing at the time of the loss of the facilities, if after a period of five (5) years, another site cannot </w:t>
      </w:r>
      <w:r w:rsidR="009A3D07">
        <w:t>be located</w:t>
      </w:r>
      <w:r>
        <w:t xml:space="preserve"> for continued operation of the corporation. Said disbursement of funds shall be according to </w:t>
      </w:r>
      <w:r w:rsidR="009A3D07">
        <w:t>a formula</w:t>
      </w:r>
      <w:r>
        <w:t xml:space="preserve"> agreed upon by the Board of </w:t>
      </w:r>
      <w:r w:rsidR="009A3D07">
        <w:t>Directors at</w:t>
      </w:r>
      <w:r>
        <w:t xml:space="preserve"> that time. </w:t>
      </w:r>
    </w:p>
    <w:p w14:paraId="37AE1137" w14:textId="77777777" w:rsidR="005036AC" w:rsidRDefault="005036AC">
      <w:r>
        <w:br w:type="page"/>
      </w:r>
    </w:p>
    <w:p w14:paraId="2BD74665" w14:textId="359BC324" w:rsidR="00E46FAF" w:rsidRPr="00E46FAF" w:rsidRDefault="005C006B" w:rsidP="0066792A">
      <w:pPr>
        <w:pStyle w:val="Heading1"/>
      </w:pPr>
      <w:bookmarkStart w:id="36" w:name="_Toc12527089"/>
      <w:r>
        <w:lastRenderedPageBreak/>
        <w:t>Signature Page</w:t>
      </w:r>
      <w:bookmarkEnd w:id="36"/>
    </w:p>
    <w:p w14:paraId="7CB45B3E" w14:textId="77777777" w:rsidR="008D7215" w:rsidRDefault="008D7215" w:rsidP="00471FF1">
      <w:pPr>
        <w:pStyle w:val="ListParagraph"/>
        <w:ind w:left="458" w:right="156"/>
      </w:pPr>
    </w:p>
    <w:p w14:paraId="2E1D4F76" w14:textId="77777777" w:rsidR="00471FF1" w:rsidRDefault="00471FF1" w:rsidP="00441E60">
      <w:pPr>
        <w:ind w:right="156"/>
      </w:pPr>
      <w:r>
        <w:t xml:space="preserve"> </w:t>
      </w:r>
    </w:p>
    <w:p w14:paraId="357E381C" w14:textId="77777777" w:rsidR="00471FF1" w:rsidRDefault="00471FF1" w:rsidP="00471FF1">
      <w:pPr>
        <w:pStyle w:val="ListParagraph"/>
        <w:ind w:left="458" w:right="156"/>
      </w:pPr>
      <w:r>
        <w:t xml:space="preserve"> </w:t>
      </w:r>
    </w:p>
    <w:p w14:paraId="463B66A2" w14:textId="77777777" w:rsidR="00471FF1" w:rsidRDefault="00471FF1" w:rsidP="00471FF1">
      <w:pPr>
        <w:pStyle w:val="ListParagraph"/>
        <w:ind w:left="458" w:right="156"/>
      </w:pPr>
      <w:r>
        <w:t xml:space="preserve"> </w:t>
      </w:r>
    </w:p>
    <w:p w14:paraId="6FDD343C" w14:textId="77777777" w:rsidR="00471FF1" w:rsidRDefault="00471FF1" w:rsidP="00471FF1">
      <w:pPr>
        <w:pStyle w:val="ListParagraph"/>
        <w:ind w:left="458" w:right="156"/>
      </w:pPr>
      <w:r>
        <w:t>_______________________________________#______</w:t>
      </w:r>
      <w:r w:rsidR="00067E70">
        <w:t>_</w:t>
      </w:r>
    </w:p>
    <w:p w14:paraId="1429C468" w14:textId="77777777" w:rsidR="00471FF1" w:rsidRDefault="00471FF1" w:rsidP="00471FF1">
      <w:pPr>
        <w:pStyle w:val="ListParagraph"/>
        <w:ind w:left="458" w:right="156"/>
      </w:pPr>
      <w:r>
        <w:t xml:space="preserve">(Print your name)                                   </w:t>
      </w:r>
    </w:p>
    <w:p w14:paraId="21607EC2" w14:textId="77777777" w:rsidR="00471FF1" w:rsidRDefault="00471FF1" w:rsidP="00471FF1">
      <w:pPr>
        <w:pStyle w:val="ListParagraph"/>
        <w:ind w:left="458" w:right="156"/>
      </w:pPr>
      <w:r>
        <w:t xml:space="preserve"> </w:t>
      </w:r>
    </w:p>
    <w:p w14:paraId="0DEB9C11" w14:textId="77777777" w:rsidR="00471FF1" w:rsidRDefault="00471FF1" w:rsidP="00471FF1">
      <w:pPr>
        <w:pStyle w:val="ListParagraph"/>
        <w:ind w:left="458" w:right="156"/>
      </w:pPr>
      <w:r>
        <w:t xml:space="preserve"> </w:t>
      </w:r>
    </w:p>
    <w:p w14:paraId="22CEE582" w14:textId="77777777" w:rsidR="00885496" w:rsidRDefault="00471FF1" w:rsidP="00471FF1">
      <w:pPr>
        <w:pStyle w:val="ListParagraph"/>
        <w:ind w:left="458" w:right="156"/>
      </w:pPr>
      <w:r>
        <w:t xml:space="preserve">Completed Range Officer orientation on </w:t>
      </w:r>
    </w:p>
    <w:p w14:paraId="764781F1" w14:textId="77777777" w:rsidR="00885496" w:rsidRDefault="00885496" w:rsidP="00471FF1">
      <w:pPr>
        <w:pStyle w:val="ListParagraph"/>
        <w:ind w:left="458" w:right="156"/>
      </w:pPr>
    </w:p>
    <w:p w14:paraId="3050F2F6" w14:textId="77777777" w:rsidR="00471FF1" w:rsidRDefault="00995E74" w:rsidP="00471FF1">
      <w:pPr>
        <w:pStyle w:val="ListParagraph"/>
        <w:ind w:left="458" w:right="156"/>
      </w:pPr>
      <w:r>
        <w:t>___</w:t>
      </w:r>
      <w:r w:rsidR="00471FF1">
        <w:t xml:space="preserve">______________ </w:t>
      </w:r>
    </w:p>
    <w:p w14:paraId="2C859D50" w14:textId="77777777" w:rsidR="00471FF1" w:rsidRDefault="00471FF1" w:rsidP="00471FF1">
      <w:pPr>
        <w:pStyle w:val="ListParagraph"/>
        <w:ind w:left="458" w:right="156"/>
      </w:pPr>
      <w:r>
        <w:t xml:space="preserve">(Date) </w:t>
      </w:r>
    </w:p>
    <w:p w14:paraId="1CF0C6A7" w14:textId="77777777" w:rsidR="00471FF1" w:rsidRDefault="00471FF1" w:rsidP="00471FF1">
      <w:pPr>
        <w:pStyle w:val="ListParagraph"/>
        <w:ind w:left="458" w:right="156"/>
      </w:pPr>
      <w:r>
        <w:t xml:space="preserve"> </w:t>
      </w:r>
    </w:p>
    <w:p w14:paraId="5C01BE2C" w14:textId="77777777" w:rsidR="00471FF1" w:rsidRDefault="00471FF1" w:rsidP="00471FF1">
      <w:pPr>
        <w:pStyle w:val="ListParagraph"/>
        <w:ind w:left="458" w:right="156"/>
      </w:pPr>
      <w:r>
        <w:t xml:space="preserve"> </w:t>
      </w:r>
    </w:p>
    <w:p w14:paraId="49E97F17" w14:textId="77777777" w:rsidR="00995E74" w:rsidRDefault="00471FF1" w:rsidP="00471FF1">
      <w:pPr>
        <w:pStyle w:val="ListParagraph"/>
        <w:ind w:left="458" w:right="156"/>
      </w:pPr>
      <w:r>
        <w:t>_______________________________________________</w:t>
      </w:r>
    </w:p>
    <w:p w14:paraId="1DBD7EC8" w14:textId="77777777" w:rsidR="00471FF1" w:rsidRDefault="00471FF1" w:rsidP="00471FF1">
      <w:pPr>
        <w:pStyle w:val="ListParagraph"/>
        <w:ind w:left="458" w:right="156"/>
      </w:pPr>
      <w:r>
        <w:t xml:space="preserve">Chief Safety Officer or Designee </w:t>
      </w:r>
    </w:p>
    <w:p w14:paraId="09B587F1" w14:textId="77777777" w:rsidR="00471FF1" w:rsidRDefault="00471FF1" w:rsidP="00471FF1">
      <w:pPr>
        <w:pStyle w:val="ListParagraph"/>
        <w:ind w:left="458" w:right="156"/>
      </w:pPr>
      <w:r>
        <w:t xml:space="preserve"> </w:t>
      </w:r>
    </w:p>
    <w:p w14:paraId="142CCE64" w14:textId="77777777" w:rsidR="00885496" w:rsidRDefault="00471FF1" w:rsidP="00471FF1">
      <w:pPr>
        <w:pStyle w:val="ListParagraph"/>
        <w:ind w:left="458" w:right="156"/>
      </w:pPr>
      <w:r>
        <w:t xml:space="preserve">To be signed by the Chief Safety Officer at the time of </w:t>
      </w:r>
      <w:r w:rsidR="00885496">
        <w:t xml:space="preserve">initial </w:t>
      </w:r>
      <w:r>
        <w:t>orientation</w:t>
      </w:r>
      <w:r w:rsidR="00885496">
        <w:t>.</w:t>
      </w:r>
    </w:p>
    <w:p w14:paraId="15F6A1C1" w14:textId="77777777" w:rsidR="00471FF1" w:rsidRDefault="00885496" w:rsidP="00471FF1">
      <w:pPr>
        <w:pStyle w:val="ListParagraph"/>
        <w:ind w:left="458" w:right="156"/>
      </w:pPr>
      <w:r>
        <w:t>I</w:t>
      </w:r>
      <w:r w:rsidR="00471FF1">
        <w:t xml:space="preserve">f a badge is </w:t>
      </w:r>
      <w:r>
        <w:t>not available for the new member at time of orientation, this book with the signature will act as a temporary badge</w:t>
      </w:r>
      <w:r w:rsidR="00471FF1">
        <w:t xml:space="preserve"> </w:t>
      </w:r>
    </w:p>
    <w:p w14:paraId="31A83145" w14:textId="77777777" w:rsidR="00471FF1" w:rsidRDefault="00471FF1" w:rsidP="00471FF1">
      <w:pPr>
        <w:pStyle w:val="ListParagraph"/>
        <w:ind w:left="458" w:right="156"/>
      </w:pPr>
      <w:r>
        <w:t xml:space="preserve"> </w:t>
      </w:r>
      <w:r>
        <w:tab/>
        <w:t xml:space="preserve">  </w:t>
      </w:r>
    </w:p>
    <w:p w14:paraId="1C76FAD6" w14:textId="77777777" w:rsidR="00E46FAF" w:rsidRDefault="00E46FAF" w:rsidP="00471FF1">
      <w:pPr>
        <w:pStyle w:val="ListParagraph"/>
        <w:ind w:left="458" w:right="156"/>
      </w:pPr>
    </w:p>
    <w:p w14:paraId="1B81A442" w14:textId="77777777" w:rsidR="00E46FAF" w:rsidRDefault="00E46FAF" w:rsidP="00E46FAF">
      <w:r>
        <w:br w:type="page"/>
      </w:r>
    </w:p>
    <w:p w14:paraId="57873A83" w14:textId="02CCDBFF" w:rsidR="0066792A" w:rsidRDefault="0066792A" w:rsidP="0066792A">
      <w:pPr>
        <w:pStyle w:val="Heading1"/>
      </w:pPr>
      <w:bookmarkStart w:id="37" w:name="_Toc12527090"/>
      <w:r>
        <w:lastRenderedPageBreak/>
        <w:t>Notes</w:t>
      </w:r>
      <w:bookmarkEnd w:id="37"/>
    </w:p>
    <w:p w14:paraId="79DC98D1" w14:textId="741CAE59" w:rsidR="004960BE" w:rsidRDefault="004960BE" w:rsidP="00245B13">
      <w:r>
        <w:br w:type="page"/>
      </w:r>
    </w:p>
    <w:p w14:paraId="1EDF72FA" w14:textId="77777777" w:rsidR="00245B13" w:rsidRDefault="00245B13" w:rsidP="00245B13">
      <w:pPr>
        <w:pStyle w:val="Heading1"/>
      </w:pPr>
      <w:bookmarkStart w:id="38" w:name="_Toc12527091"/>
      <w:r>
        <w:lastRenderedPageBreak/>
        <w:t>Dakota County Gun Club Range Map</w:t>
      </w:r>
      <w:bookmarkEnd w:id="38"/>
    </w:p>
    <w:p w14:paraId="7D4AADC5" w14:textId="77777777" w:rsidR="00245B13" w:rsidRDefault="00143C9F" w:rsidP="00245B13">
      <w:pPr>
        <w:pStyle w:val="ListParagraph"/>
        <w:ind w:left="-270" w:right="156"/>
      </w:pPr>
      <w:r>
        <w:rPr>
          <w:noProof/>
        </w:rPr>
        <w:drawing>
          <wp:inline distT="0" distB="0" distL="0" distR="0" wp14:anchorId="63868DED" wp14:editId="3BFFAADE">
            <wp:extent cx="6334442" cy="4538108"/>
            <wp:effectExtent l="2858"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6346165" cy="4546507"/>
                    </a:xfrm>
                    <a:prstGeom prst="rect">
                      <a:avLst/>
                    </a:prstGeom>
                  </pic:spPr>
                </pic:pic>
              </a:graphicData>
            </a:graphic>
          </wp:inline>
        </w:drawing>
      </w:r>
    </w:p>
    <w:sectPr w:rsidR="00245B13" w:rsidSect="004D050A">
      <w:footerReference w:type="even" r:id="rId27"/>
      <w:footerReference w:type="default" r:id="rId28"/>
      <w:type w:val="continuous"/>
      <w:pgSz w:w="7920" w:h="12240" w:orient="landscape" w:code="1"/>
      <w:pgMar w:top="720" w:right="720" w:bottom="450" w:left="634" w:header="720" w:footer="720" w:gutter="0"/>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C2073" w14:textId="77777777" w:rsidR="002F3C3C" w:rsidRDefault="002F3C3C" w:rsidP="005E059F">
      <w:pPr>
        <w:spacing w:after="0" w:line="240" w:lineRule="auto"/>
      </w:pPr>
      <w:r>
        <w:separator/>
      </w:r>
    </w:p>
  </w:endnote>
  <w:endnote w:type="continuationSeparator" w:id="0">
    <w:p w14:paraId="343731A9" w14:textId="77777777" w:rsidR="002F3C3C" w:rsidRDefault="002F3C3C" w:rsidP="005E0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D4E67" w14:textId="5CC9EE0F" w:rsidR="00644F4F" w:rsidRDefault="00644F4F">
    <w:pPr>
      <w:pStyle w:val="Footer"/>
      <w:pBdr>
        <w:top w:val="single" w:sz="4" w:space="1" w:color="D9D9D9" w:themeColor="background1" w:themeShade="D9"/>
      </w:pBdr>
      <w:rPr>
        <w:b/>
        <w:bCs/>
      </w:rPr>
    </w:pPr>
  </w:p>
  <w:p w14:paraId="6F6ECC76" w14:textId="2282E457" w:rsidR="00644F4F" w:rsidRDefault="00644F4F" w:rsidP="007A0639">
    <w:pPr>
      <w:pStyle w:val="Footer"/>
      <w:tabs>
        <w:tab w:val="clear" w:pos="4680"/>
        <w:tab w:val="right" w:pos="648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0504711"/>
      <w:docPartObj>
        <w:docPartGallery w:val="Page Numbers (Bottom of Page)"/>
        <w:docPartUnique/>
      </w:docPartObj>
    </w:sdtPr>
    <w:sdtEndPr>
      <w:rPr>
        <w:noProof/>
      </w:rPr>
    </w:sdtEndPr>
    <w:sdtContent>
      <w:p w14:paraId="5AA6B59E" w14:textId="0B3300A8" w:rsidR="00644F4F" w:rsidRDefault="00644F4F">
        <w:pPr>
          <w:pStyle w:val="Footer"/>
          <w:jc w:val="right"/>
        </w:pPr>
        <w:proofErr w:type="spellStart"/>
        <w:r>
          <w:t>i</w:t>
        </w:r>
        <w:proofErr w:type="spellEnd"/>
      </w:p>
    </w:sdtContent>
  </w:sdt>
  <w:p w14:paraId="56351CD1" w14:textId="25D7961E" w:rsidR="00644F4F" w:rsidRDefault="00644F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9B455C" w14:textId="30A46ABD" w:rsidR="00644F4F" w:rsidRDefault="00644F4F" w:rsidP="007A0639">
    <w:pPr>
      <w:pStyle w:val="Footer"/>
      <w:tabs>
        <w:tab w:val="clear" w:pos="4680"/>
        <w:tab w:val="right" w:pos="6480"/>
      </w:tabs>
    </w:pPr>
    <w:r>
      <w:t xml:space="preserve">Page </w:t>
    </w:r>
    <w:r>
      <w:fldChar w:fldCharType="begin"/>
    </w:r>
    <w:r>
      <w:instrText xml:space="preserve"> PAGE  \* Arabic  \* MERGEFORMAT </w:instrText>
    </w:r>
    <w:r>
      <w:fldChar w:fldCharType="separate"/>
    </w:r>
    <w:r>
      <w:rPr>
        <w:noProof/>
      </w:rPr>
      <w:t>46</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CA999" w14:textId="77777777" w:rsidR="00644F4F" w:rsidRDefault="00644F4F">
    <w:pPr>
      <w:pStyle w:val="Footer"/>
    </w:pPr>
    <w:r>
      <w:tab/>
    </w:r>
    <w:r>
      <w:tab/>
      <w:t xml:space="preserve">Page </w:t>
    </w:r>
    <w:r>
      <w:fldChar w:fldCharType="begin"/>
    </w:r>
    <w:r>
      <w:instrText xml:space="preserve"> PAGE  \* Arabic  \* MERGEFORMAT </w:instrText>
    </w:r>
    <w:r>
      <w:fldChar w:fldCharType="separate"/>
    </w:r>
    <w:r>
      <w:rPr>
        <w:noProof/>
      </w:rPr>
      <w:t>45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4AFCF" w14:textId="77777777" w:rsidR="002F3C3C" w:rsidRDefault="002F3C3C" w:rsidP="005E059F">
      <w:pPr>
        <w:spacing w:after="0" w:line="240" w:lineRule="auto"/>
      </w:pPr>
      <w:r>
        <w:separator/>
      </w:r>
    </w:p>
  </w:footnote>
  <w:footnote w:type="continuationSeparator" w:id="0">
    <w:p w14:paraId="7E255066" w14:textId="77777777" w:rsidR="002F3C3C" w:rsidRDefault="002F3C3C" w:rsidP="005E05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717"/>
    <w:multiLevelType w:val="hybridMultilevel"/>
    <w:tmpl w:val="0A34E278"/>
    <w:lvl w:ilvl="0" w:tplc="04090015">
      <w:start w:val="1"/>
      <w:numFmt w:val="upperLetter"/>
      <w:lvlText w:val="%1."/>
      <w:lvlJc w:val="left"/>
      <w:pPr>
        <w:ind w:left="1178" w:hanging="360"/>
      </w:p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1" w15:restartNumberingAfterBreak="0">
    <w:nsid w:val="04957928"/>
    <w:multiLevelType w:val="hybridMultilevel"/>
    <w:tmpl w:val="A46A15C2"/>
    <w:lvl w:ilvl="0" w:tplc="045A5F4A">
      <w:start w:val="1"/>
      <w:numFmt w:val="decimal"/>
      <w:lvlText w:val="%1."/>
      <w:lvlJc w:val="left"/>
      <w:pPr>
        <w:ind w:left="965"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 w15:restartNumberingAfterBreak="0">
    <w:nsid w:val="05B9496C"/>
    <w:multiLevelType w:val="hybridMultilevel"/>
    <w:tmpl w:val="E30CD430"/>
    <w:lvl w:ilvl="0" w:tplc="EFB48B2C">
      <w:start w:val="1"/>
      <w:numFmt w:val="bullet"/>
      <w:lvlText w:val="*"/>
      <w:lvlJc w:val="left"/>
      <w:pPr>
        <w:ind w:left="234"/>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903CF258">
      <w:start w:val="1"/>
      <w:numFmt w:val="bullet"/>
      <w:lvlText w:val="o"/>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D25E027E">
      <w:start w:val="1"/>
      <w:numFmt w:val="bullet"/>
      <w:lvlText w:val="▪"/>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E738E2D8">
      <w:start w:val="1"/>
      <w:numFmt w:val="bullet"/>
      <w:lvlText w:val="•"/>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1F289298">
      <w:start w:val="1"/>
      <w:numFmt w:val="bullet"/>
      <w:lvlText w:val="o"/>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75A49530">
      <w:start w:val="1"/>
      <w:numFmt w:val="bullet"/>
      <w:lvlText w:val="▪"/>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D7B24B9E">
      <w:start w:val="1"/>
      <w:numFmt w:val="bullet"/>
      <w:lvlText w:val="•"/>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585AD976">
      <w:start w:val="1"/>
      <w:numFmt w:val="bullet"/>
      <w:lvlText w:val="o"/>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2F24D326">
      <w:start w:val="1"/>
      <w:numFmt w:val="bullet"/>
      <w:lvlText w:val="▪"/>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9D30B45"/>
    <w:multiLevelType w:val="hybridMultilevel"/>
    <w:tmpl w:val="9D3C6DBC"/>
    <w:lvl w:ilvl="0" w:tplc="95A207E0">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B0C770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643521"/>
    <w:multiLevelType w:val="hybridMultilevel"/>
    <w:tmpl w:val="E4E49032"/>
    <w:lvl w:ilvl="0" w:tplc="04090015">
      <w:start w:val="1"/>
      <w:numFmt w:val="upp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8C0730"/>
    <w:multiLevelType w:val="hybridMultilevel"/>
    <w:tmpl w:val="D3FC29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F034EC"/>
    <w:multiLevelType w:val="hybridMultilevel"/>
    <w:tmpl w:val="02DAB4D2"/>
    <w:lvl w:ilvl="0" w:tplc="8AD45C8C">
      <w:start w:val="1"/>
      <w:numFmt w:val="upperLetter"/>
      <w:lvlText w:val="%1)"/>
      <w:lvlJc w:val="left"/>
      <w:pPr>
        <w:ind w:left="1800" w:hanging="360"/>
      </w:pPr>
      <w:rPr>
        <w:rFonts w:asciiTheme="minorHAnsi" w:eastAsiaTheme="minorEastAsia" w:hAnsiTheme="minorHAnsi" w:cstheme="min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176110EE"/>
    <w:multiLevelType w:val="hybridMultilevel"/>
    <w:tmpl w:val="5B7E5146"/>
    <w:lvl w:ilvl="0" w:tplc="368E5386">
      <w:start w:val="1"/>
      <w:numFmt w:val="decimal"/>
      <w:lvlText w:val="%1."/>
      <w:lvlJc w:val="left"/>
      <w:pPr>
        <w:ind w:left="45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BC0E033E">
      <w:start w:val="1"/>
      <w:numFmt w:val="upp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F272BAA2">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7270B6B4">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9CF27A56">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BF3C04D8">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4DC054B4">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01988722">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C908E46C">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1861749E"/>
    <w:multiLevelType w:val="hybridMultilevel"/>
    <w:tmpl w:val="488211A0"/>
    <w:lvl w:ilvl="0" w:tplc="FC0E34A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045DF"/>
    <w:multiLevelType w:val="hybridMultilevel"/>
    <w:tmpl w:val="EDCC3BFA"/>
    <w:lvl w:ilvl="0" w:tplc="FE12A38E">
      <w:start w:val="1"/>
      <w:numFmt w:val="decimal"/>
      <w:lvlText w:val="%1."/>
      <w:lvlJc w:val="left"/>
      <w:pPr>
        <w:ind w:left="821" w:hanging="360"/>
      </w:pPr>
      <w:rPr>
        <w:rFonts w:hint="default"/>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1" w15:restartNumberingAfterBreak="0">
    <w:nsid w:val="1C424EB2"/>
    <w:multiLevelType w:val="hybridMultilevel"/>
    <w:tmpl w:val="EAA8C376"/>
    <w:lvl w:ilvl="0" w:tplc="045A5F4A">
      <w:start w:val="1"/>
      <w:numFmt w:val="decimal"/>
      <w:lvlText w:val="%1."/>
      <w:lvlJc w:val="left"/>
      <w:pPr>
        <w:ind w:left="821" w:hanging="360"/>
      </w:pPr>
      <w:rPr>
        <w:rFonts w:hint="default"/>
      </w:rPr>
    </w:lvl>
    <w:lvl w:ilvl="1" w:tplc="7102CE40">
      <w:start w:val="1"/>
      <w:numFmt w:val="lowerLetter"/>
      <w:lvlText w:val="%2)"/>
      <w:lvlJc w:val="left"/>
      <w:pPr>
        <w:ind w:left="1541" w:hanging="360"/>
      </w:pPr>
      <w:rPr>
        <w:rFonts w:hint="default"/>
      </w:rPr>
    </w:lvl>
    <w:lvl w:ilvl="2" w:tplc="238E829E">
      <w:start w:val="1"/>
      <w:numFmt w:val="upperLetter"/>
      <w:lvlText w:val="%3)"/>
      <w:lvlJc w:val="left"/>
      <w:pPr>
        <w:ind w:left="2441" w:hanging="360"/>
      </w:pPr>
      <w:rPr>
        <w:rFonts w:hint="default"/>
      </w:r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2" w15:restartNumberingAfterBreak="0">
    <w:nsid w:val="1E374892"/>
    <w:multiLevelType w:val="hybridMultilevel"/>
    <w:tmpl w:val="9438A834"/>
    <w:lvl w:ilvl="0" w:tplc="0444E79A">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13" w15:restartNumberingAfterBreak="0">
    <w:nsid w:val="23DE3198"/>
    <w:multiLevelType w:val="hybridMultilevel"/>
    <w:tmpl w:val="B128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B911CC"/>
    <w:multiLevelType w:val="hybridMultilevel"/>
    <w:tmpl w:val="FBC2E2B6"/>
    <w:lvl w:ilvl="0" w:tplc="0409000F">
      <w:start w:val="1"/>
      <w:numFmt w:val="decimal"/>
      <w:lvlText w:val="%1."/>
      <w:lvlJc w:val="left"/>
      <w:pPr>
        <w:ind w:left="458"/>
      </w:pPr>
      <w:rPr>
        <w:b w:val="0"/>
        <w:i w:val="0"/>
        <w:strike w:val="0"/>
        <w:dstrike w:val="0"/>
        <w:color w:val="000000"/>
        <w:sz w:val="20"/>
        <w:szCs w:val="20"/>
        <w:u w:val="none" w:color="000000"/>
        <w:bdr w:val="none" w:sz="0" w:space="0" w:color="auto"/>
        <w:shd w:val="clear" w:color="auto" w:fill="auto"/>
        <w:vertAlign w:val="baseline"/>
      </w:rPr>
    </w:lvl>
    <w:lvl w:ilvl="1" w:tplc="9D2E894E">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F272BAA2">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7270B6B4">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9CF27A56">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BF3C04D8">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4DC054B4">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01988722">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C908E46C">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252A03BC"/>
    <w:multiLevelType w:val="hybridMultilevel"/>
    <w:tmpl w:val="4DE6BEB2"/>
    <w:lvl w:ilvl="0" w:tplc="0444E79A">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16" w15:restartNumberingAfterBreak="0">
    <w:nsid w:val="253C2D93"/>
    <w:multiLevelType w:val="hybridMultilevel"/>
    <w:tmpl w:val="D8F84980"/>
    <w:lvl w:ilvl="0" w:tplc="0444E79A">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17" w15:restartNumberingAfterBreak="0">
    <w:nsid w:val="26AF37F1"/>
    <w:multiLevelType w:val="hybridMultilevel"/>
    <w:tmpl w:val="D2EEA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EB04FE0"/>
    <w:multiLevelType w:val="hybridMultilevel"/>
    <w:tmpl w:val="5F941016"/>
    <w:lvl w:ilvl="0" w:tplc="9BDCDDE0">
      <w:start w:val="13"/>
      <w:numFmt w:val="decimal"/>
      <w:lvlText w:val="%1."/>
      <w:lvlJc w:val="left"/>
      <w:pPr>
        <w:ind w:left="0" w:firstLine="0"/>
      </w:pPr>
      <w:rPr>
        <w:rFonts w:asciiTheme="minorHAnsi" w:eastAsia="Tahoma" w:hAnsiTheme="minorHAnsi" w:cstheme="minorHAnsi" w:hint="default"/>
        <w:b w:val="0"/>
        <w:i w:val="0"/>
        <w:strike w:val="0"/>
        <w:dstrike w:val="0"/>
        <w:color w:val="000000"/>
        <w:sz w:val="24"/>
        <w:szCs w:val="24"/>
        <w:u w:val="none" w:color="000000"/>
        <w:vertAlign w:val="baseline"/>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9" w15:restartNumberingAfterBreak="0">
    <w:nsid w:val="33A27C63"/>
    <w:multiLevelType w:val="hybridMultilevel"/>
    <w:tmpl w:val="515213FC"/>
    <w:lvl w:ilvl="0" w:tplc="04090015">
      <w:start w:val="1"/>
      <w:numFmt w:val="upperLetter"/>
      <w:lvlText w:val="%1."/>
      <w:lvlJc w:val="left"/>
      <w:pPr>
        <w:ind w:left="1178" w:hanging="360"/>
      </w:p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20" w15:restartNumberingAfterBreak="0">
    <w:nsid w:val="33A91591"/>
    <w:multiLevelType w:val="hybridMultilevel"/>
    <w:tmpl w:val="C4A45920"/>
    <w:lvl w:ilvl="0" w:tplc="BD948D6E">
      <w:start w:val="3"/>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56B15C8"/>
    <w:multiLevelType w:val="hybridMultilevel"/>
    <w:tmpl w:val="CD0E4578"/>
    <w:lvl w:ilvl="0" w:tplc="9906E9B8">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22" w15:restartNumberingAfterBreak="0">
    <w:nsid w:val="38694839"/>
    <w:multiLevelType w:val="hybridMultilevel"/>
    <w:tmpl w:val="DA86EF58"/>
    <w:lvl w:ilvl="0" w:tplc="0444E79A">
      <w:start w:val="1"/>
      <w:numFmt w:val="decimal"/>
      <w:lvlText w:val="%1."/>
      <w:lvlJc w:val="left"/>
      <w:pPr>
        <w:ind w:left="1276" w:hanging="360"/>
      </w:pPr>
      <w:rPr>
        <w:rFonts w:hint="default"/>
      </w:r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23" w15:restartNumberingAfterBreak="0">
    <w:nsid w:val="39C0300E"/>
    <w:multiLevelType w:val="hybridMultilevel"/>
    <w:tmpl w:val="C8D2D97E"/>
    <w:lvl w:ilvl="0" w:tplc="9906E9B8">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24" w15:restartNumberingAfterBreak="0">
    <w:nsid w:val="3C2B0720"/>
    <w:multiLevelType w:val="hybridMultilevel"/>
    <w:tmpl w:val="0A34E278"/>
    <w:lvl w:ilvl="0" w:tplc="04090015">
      <w:start w:val="1"/>
      <w:numFmt w:val="upperLetter"/>
      <w:lvlText w:val="%1."/>
      <w:lvlJc w:val="left"/>
      <w:pPr>
        <w:ind w:left="1178" w:hanging="360"/>
      </w:p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25" w15:restartNumberingAfterBreak="0">
    <w:nsid w:val="3DE65F1A"/>
    <w:multiLevelType w:val="hybridMultilevel"/>
    <w:tmpl w:val="F5F697A6"/>
    <w:lvl w:ilvl="0" w:tplc="368E5386">
      <w:start w:val="1"/>
      <w:numFmt w:val="decimal"/>
      <w:lvlText w:val="%1."/>
      <w:lvlJc w:val="left"/>
      <w:pPr>
        <w:ind w:left="45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9D2E894E">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F272BAA2">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7270B6B4">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9CF27A56">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BF3C04D8">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4DC054B4">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01988722">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C908E46C">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6" w15:restartNumberingAfterBreak="0">
    <w:nsid w:val="40332BCC"/>
    <w:multiLevelType w:val="hybridMultilevel"/>
    <w:tmpl w:val="B44AFC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0EC5A56"/>
    <w:multiLevelType w:val="hybridMultilevel"/>
    <w:tmpl w:val="F7842156"/>
    <w:lvl w:ilvl="0" w:tplc="1542CE4C">
      <w:start w:val="6"/>
      <w:numFmt w:val="decimal"/>
      <w:lvlText w:val="%1."/>
      <w:lvlJc w:val="left"/>
      <w:pPr>
        <w:ind w:left="720" w:hanging="360"/>
      </w:pPr>
      <w:rPr>
        <w:rFonts w:ascii="Tahoma" w:hAnsi="Tahoma" w:cs="Tahoma"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B61CC8"/>
    <w:multiLevelType w:val="hybridMultilevel"/>
    <w:tmpl w:val="D16A4A1C"/>
    <w:lvl w:ilvl="0" w:tplc="368E5386">
      <w:start w:val="1"/>
      <w:numFmt w:val="decimal"/>
      <w:lvlText w:val="%1."/>
      <w:lvlJc w:val="left"/>
      <w:pPr>
        <w:ind w:left="45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04090015">
      <w:start w:val="1"/>
      <w:numFmt w:val="upperLetter"/>
      <w:lvlText w:val="%2."/>
      <w:lvlJc w:val="left"/>
      <w:pPr>
        <w:ind w:left="1080"/>
      </w:pPr>
      <w:rPr>
        <w:b w:val="0"/>
        <w:i w:val="0"/>
        <w:strike w:val="0"/>
        <w:dstrike w:val="0"/>
        <w:color w:val="000000"/>
        <w:sz w:val="20"/>
        <w:szCs w:val="20"/>
        <w:u w:val="none" w:color="000000"/>
        <w:bdr w:val="none" w:sz="0" w:space="0" w:color="auto"/>
        <w:shd w:val="clear" w:color="auto" w:fill="auto"/>
        <w:vertAlign w:val="baseline"/>
      </w:rPr>
    </w:lvl>
    <w:lvl w:ilvl="2" w:tplc="F272BAA2">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7270B6B4">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9CF27A56">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BF3C04D8">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4DC054B4">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01988722">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C908E46C">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438B761F"/>
    <w:multiLevelType w:val="hybridMultilevel"/>
    <w:tmpl w:val="9A5A0358"/>
    <w:lvl w:ilvl="0" w:tplc="04090015">
      <w:start w:val="1"/>
      <w:numFmt w:val="upperLetter"/>
      <w:lvlText w:val="%1."/>
      <w:lvlJc w:val="left"/>
      <w:pPr>
        <w:ind w:left="1178" w:hanging="360"/>
      </w:p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30" w15:restartNumberingAfterBreak="0">
    <w:nsid w:val="44B63A18"/>
    <w:multiLevelType w:val="hybridMultilevel"/>
    <w:tmpl w:val="BFD85F52"/>
    <w:lvl w:ilvl="0" w:tplc="AB98572C">
      <w:start w:val="1"/>
      <w:numFmt w:val="decimal"/>
      <w:pStyle w:val="TOC2"/>
      <w:lvlText w:val="%1."/>
      <w:lvlJc w:val="left"/>
      <w:pPr>
        <w:ind w:left="930" w:hanging="360"/>
      </w:p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31" w15:restartNumberingAfterBreak="0">
    <w:nsid w:val="455D317A"/>
    <w:multiLevelType w:val="hybridMultilevel"/>
    <w:tmpl w:val="01661800"/>
    <w:lvl w:ilvl="0" w:tplc="0444E79A">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32" w15:restartNumberingAfterBreak="0">
    <w:nsid w:val="45AD3B5C"/>
    <w:multiLevelType w:val="hybridMultilevel"/>
    <w:tmpl w:val="57EC5C3A"/>
    <w:lvl w:ilvl="0" w:tplc="851AAC5C">
      <w:start w:val="1"/>
      <w:numFmt w:val="decimal"/>
      <w:lvlText w:val="%1."/>
      <w:lvlJc w:val="left"/>
      <w:pPr>
        <w:ind w:left="36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BC0E033E">
      <w:start w:val="1"/>
      <w:numFmt w:val="upperLetter"/>
      <w:lvlText w:val="%2)"/>
      <w:lvlJc w:val="left"/>
      <w:pPr>
        <w:ind w:left="7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D50CDC3E">
      <w:start w:val="1"/>
      <w:numFmt w:val="lowerRoman"/>
      <w:lvlText w:val="%3"/>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C2969AB0">
      <w:start w:val="1"/>
      <w:numFmt w:val="decimal"/>
      <w:lvlText w:val="%4"/>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020AAC26">
      <w:start w:val="1"/>
      <w:numFmt w:val="lowerLetter"/>
      <w:lvlText w:val="%5"/>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C2B6719A">
      <w:start w:val="1"/>
      <w:numFmt w:val="lowerRoman"/>
      <w:lvlText w:val="%6"/>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94B6AFF6">
      <w:start w:val="1"/>
      <w:numFmt w:val="decimal"/>
      <w:lvlText w:val="%7"/>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E53A5E5E">
      <w:start w:val="1"/>
      <w:numFmt w:val="lowerLetter"/>
      <w:lvlText w:val="%8"/>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B47A5022">
      <w:start w:val="1"/>
      <w:numFmt w:val="lowerRoman"/>
      <w:lvlText w:val="%9"/>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46167CE1"/>
    <w:multiLevelType w:val="hybridMultilevel"/>
    <w:tmpl w:val="53FECF7C"/>
    <w:lvl w:ilvl="0" w:tplc="D52CACB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8AE0CD2"/>
    <w:multiLevelType w:val="hybridMultilevel"/>
    <w:tmpl w:val="4BC08E74"/>
    <w:lvl w:ilvl="0" w:tplc="0444E79A">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35" w15:restartNumberingAfterBreak="0">
    <w:nsid w:val="4C8A051E"/>
    <w:multiLevelType w:val="hybridMultilevel"/>
    <w:tmpl w:val="4B38296E"/>
    <w:lvl w:ilvl="0" w:tplc="D408BC66">
      <w:start w:val="1"/>
      <w:numFmt w:val="upperLetter"/>
      <w:lvlText w:val="%1."/>
      <w:lvlJc w:val="left"/>
      <w:pPr>
        <w:ind w:left="1073" w:hanging="360"/>
      </w:pPr>
      <w:rPr>
        <w:rFonts w:hint="default"/>
      </w:rPr>
    </w:lvl>
    <w:lvl w:ilvl="1" w:tplc="04090019" w:tentative="1">
      <w:start w:val="1"/>
      <w:numFmt w:val="lowerLetter"/>
      <w:lvlText w:val="%2."/>
      <w:lvlJc w:val="left"/>
      <w:pPr>
        <w:ind w:left="1793" w:hanging="360"/>
      </w:pPr>
    </w:lvl>
    <w:lvl w:ilvl="2" w:tplc="0409001B" w:tentative="1">
      <w:start w:val="1"/>
      <w:numFmt w:val="lowerRoman"/>
      <w:lvlText w:val="%3."/>
      <w:lvlJc w:val="right"/>
      <w:pPr>
        <w:ind w:left="2513" w:hanging="180"/>
      </w:pPr>
    </w:lvl>
    <w:lvl w:ilvl="3" w:tplc="0409000F" w:tentative="1">
      <w:start w:val="1"/>
      <w:numFmt w:val="decimal"/>
      <w:lvlText w:val="%4."/>
      <w:lvlJc w:val="left"/>
      <w:pPr>
        <w:ind w:left="3233" w:hanging="360"/>
      </w:pPr>
    </w:lvl>
    <w:lvl w:ilvl="4" w:tplc="04090019" w:tentative="1">
      <w:start w:val="1"/>
      <w:numFmt w:val="lowerLetter"/>
      <w:lvlText w:val="%5."/>
      <w:lvlJc w:val="left"/>
      <w:pPr>
        <w:ind w:left="3953" w:hanging="360"/>
      </w:pPr>
    </w:lvl>
    <w:lvl w:ilvl="5" w:tplc="0409001B" w:tentative="1">
      <w:start w:val="1"/>
      <w:numFmt w:val="lowerRoman"/>
      <w:lvlText w:val="%6."/>
      <w:lvlJc w:val="right"/>
      <w:pPr>
        <w:ind w:left="4673" w:hanging="180"/>
      </w:pPr>
    </w:lvl>
    <w:lvl w:ilvl="6" w:tplc="0409000F" w:tentative="1">
      <w:start w:val="1"/>
      <w:numFmt w:val="decimal"/>
      <w:lvlText w:val="%7."/>
      <w:lvlJc w:val="left"/>
      <w:pPr>
        <w:ind w:left="5393" w:hanging="360"/>
      </w:pPr>
    </w:lvl>
    <w:lvl w:ilvl="7" w:tplc="04090019" w:tentative="1">
      <w:start w:val="1"/>
      <w:numFmt w:val="lowerLetter"/>
      <w:lvlText w:val="%8."/>
      <w:lvlJc w:val="left"/>
      <w:pPr>
        <w:ind w:left="6113" w:hanging="360"/>
      </w:pPr>
    </w:lvl>
    <w:lvl w:ilvl="8" w:tplc="0409001B" w:tentative="1">
      <w:start w:val="1"/>
      <w:numFmt w:val="lowerRoman"/>
      <w:lvlText w:val="%9."/>
      <w:lvlJc w:val="right"/>
      <w:pPr>
        <w:ind w:left="6833" w:hanging="180"/>
      </w:pPr>
    </w:lvl>
  </w:abstractNum>
  <w:abstractNum w:abstractNumId="36" w15:restartNumberingAfterBreak="0">
    <w:nsid w:val="4CCE3A2D"/>
    <w:multiLevelType w:val="hybridMultilevel"/>
    <w:tmpl w:val="C4F21E88"/>
    <w:lvl w:ilvl="0" w:tplc="0444E79A">
      <w:start w:val="1"/>
      <w:numFmt w:val="decimal"/>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37" w15:restartNumberingAfterBreak="0">
    <w:nsid w:val="4D0B63A1"/>
    <w:multiLevelType w:val="hybridMultilevel"/>
    <w:tmpl w:val="75E8AC1C"/>
    <w:lvl w:ilvl="0" w:tplc="855A497C">
      <w:start w:val="1"/>
      <w:numFmt w:val="upperLetter"/>
      <w:lvlText w:val="%1."/>
      <w:lvlJc w:val="left"/>
      <w:pPr>
        <w:ind w:left="818" w:hanging="360"/>
      </w:pPr>
      <w:rPr>
        <w:rFonts w:hint="default"/>
      </w:rPr>
    </w:lvl>
    <w:lvl w:ilvl="1" w:tplc="04090019" w:tentative="1">
      <w:start w:val="1"/>
      <w:numFmt w:val="lowerLetter"/>
      <w:lvlText w:val="%2."/>
      <w:lvlJc w:val="left"/>
      <w:pPr>
        <w:ind w:left="1538" w:hanging="360"/>
      </w:pPr>
    </w:lvl>
    <w:lvl w:ilvl="2" w:tplc="0409001B" w:tentative="1">
      <w:start w:val="1"/>
      <w:numFmt w:val="lowerRoman"/>
      <w:lvlText w:val="%3."/>
      <w:lvlJc w:val="right"/>
      <w:pPr>
        <w:ind w:left="2258" w:hanging="180"/>
      </w:pPr>
    </w:lvl>
    <w:lvl w:ilvl="3" w:tplc="0409000F" w:tentative="1">
      <w:start w:val="1"/>
      <w:numFmt w:val="decimal"/>
      <w:lvlText w:val="%4."/>
      <w:lvlJc w:val="left"/>
      <w:pPr>
        <w:ind w:left="2978" w:hanging="360"/>
      </w:pPr>
    </w:lvl>
    <w:lvl w:ilvl="4" w:tplc="04090019" w:tentative="1">
      <w:start w:val="1"/>
      <w:numFmt w:val="lowerLetter"/>
      <w:lvlText w:val="%5."/>
      <w:lvlJc w:val="left"/>
      <w:pPr>
        <w:ind w:left="3698" w:hanging="360"/>
      </w:pPr>
    </w:lvl>
    <w:lvl w:ilvl="5" w:tplc="0409001B" w:tentative="1">
      <w:start w:val="1"/>
      <w:numFmt w:val="lowerRoman"/>
      <w:lvlText w:val="%6."/>
      <w:lvlJc w:val="right"/>
      <w:pPr>
        <w:ind w:left="4418" w:hanging="180"/>
      </w:pPr>
    </w:lvl>
    <w:lvl w:ilvl="6" w:tplc="0409000F" w:tentative="1">
      <w:start w:val="1"/>
      <w:numFmt w:val="decimal"/>
      <w:lvlText w:val="%7."/>
      <w:lvlJc w:val="left"/>
      <w:pPr>
        <w:ind w:left="5138" w:hanging="360"/>
      </w:pPr>
    </w:lvl>
    <w:lvl w:ilvl="7" w:tplc="04090019" w:tentative="1">
      <w:start w:val="1"/>
      <w:numFmt w:val="lowerLetter"/>
      <w:lvlText w:val="%8."/>
      <w:lvlJc w:val="left"/>
      <w:pPr>
        <w:ind w:left="5858" w:hanging="360"/>
      </w:pPr>
    </w:lvl>
    <w:lvl w:ilvl="8" w:tplc="0409001B" w:tentative="1">
      <w:start w:val="1"/>
      <w:numFmt w:val="lowerRoman"/>
      <w:lvlText w:val="%9."/>
      <w:lvlJc w:val="right"/>
      <w:pPr>
        <w:ind w:left="6578" w:hanging="180"/>
      </w:pPr>
    </w:lvl>
  </w:abstractNum>
  <w:abstractNum w:abstractNumId="38" w15:restartNumberingAfterBreak="0">
    <w:nsid w:val="506D3B9B"/>
    <w:multiLevelType w:val="hybridMultilevel"/>
    <w:tmpl w:val="E77E5BC0"/>
    <w:lvl w:ilvl="0" w:tplc="E868950E">
      <w:start w:val="1"/>
      <w:numFmt w:val="upperLetter"/>
      <w:lvlText w:val="%1."/>
      <w:lvlJc w:val="left"/>
      <w:pPr>
        <w:ind w:left="720" w:hanging="360"/>
      </w:pPr>
      <w:rPr>
        <w:rFonts w:hint="default"/>
      </w:rPr>
    </w:lvl>
    <w:lvl w:ilvl="1" w:tplc="04090019" w:tentative="1">
      <w:start w:val="1"/>
      <w:numFmt w:val="lowerLetter"/>
      <w:lvlText w:val="%2."/>
      <w:lvlJc w:val="left"/>
      <w:pPr>
        <w:ind w:left="982" w:hanging="360"/>
      </w:pPr>
    </w:lvl>
    <w:lvl w:ilvl="2" w:tplc="0409001B" w:tentative="1">
      <w:start w:val="1"/>
      <w:numFmt w:val="lowerRoman"/>
      <w:lvlText w:val="%3."/>
      <w:lvlJc w:val="right"/>
      <w:pPr>
        <w:ind w:left="1702" w:hanging="180"/>
      </w:pPr>
    </w:lvl>
    <w:lvl w:ilvl="3" w:tplc="0409000F" w:tentative="1">
      <w:start w:val="1"/>
      <w:numFmt w:val="decimal"/>
      <w:lvlText w:val="%4."/>
      <w:lvlJc w:val="left"/>
      <w:pPr>
        <w:ind w:left="2422" w:hanging="360"/>
      </w:pPr>
    </w:lvl>
    <w:lvl w:ilvl="4" w:tplc="04090019" w:tentative="1">
      <w:start w:val="1"/>
      <w:numFmt w:val="lowerLetter"/>
      <w:lvlText w:val="%5."/>
      <w:lvlJc w:val="left"/>
      <w:pPr>
        <w:ind w:left="3142" w:hanging="360"/>
      </w:pPr>
    </w:lvl>
    <w:lvl w:ilvl="5" w:tplc="0409001B" w:tentative="1">
      <w:start w:val="1"/>
      <w:numFmt w:val="lowerRoman"/>
      <w:lvlText w:val="%6."/>
      <w:lvlJc w:val="right"/>
      <w:pPr>
        <w:ind w:left="3862" w:hanging="180"/>
      </w:pPr>
    </w:lvl>
    <w:lvl w:ilvl="6" w:tplc="0409000F" w:tentative="1">
      <w:start w:val="1"/>
      <w:numFmt w:val="decimal"/>
      <w:lvlText w:val="%7."/>
      <w:lvlJc w:val="left"/>
      <w:pPr>
        <w:ind w:left="4582" w:hanging="360"/>
      </w:pPr>
    </w:lvl>
    <w:lvl w:ilvl="7" w:tplc="04090019" w:tentative="1">
      <w:start w:val="1"/>
      <w:numFmt w:val="lowerLetter"/>
      <w:lvlText w:val="%8."/>
      <w:lvlJc w:val="left"/>
      <w:pPr>
        <w:ind w:left="5302" w:hanging="360"/>
      </w:pPr>
    </w:lvl>
    <w:lvl w:ilvl="8" w:tplc="0409001B" w:tentative="1">
      <w:start w:val="1"/>
      <w:numFmt w:val="lowerRoman"/>
      <w:lvlText w:val="%9."/>
      <w:lvlJc w:val="right"/>
      <w:pPr>
        <w:ind w:left="6022" w:hanging="180"/>
      </w:pPr>
    </w:lvl>
  </w:abstractNum>
  <w:abstractNum w:abstractNumId="39" w15:restartNumberingAfterBreak="0">
    <w:nsid w:val="50824C7C"/>
    <w:multiLevelType w:val="hybridMultilevel"/>
    <w:tmpl w:val="E18C3ADE"/>
    <w:lvl w:ilvl="0" w:tplc="0409000B">
      <w:start w:val="1"/>
      <w:numFmt w:val="bullet"/>
      <w:lvlText w:val=""/>
      <w:lvlJc w:val="left"/>
      <w:pPr>
        <w:ind w:left="1178" w:hanging="360"/>
      </w:pPr>
      <w:rPr>
        <w:rFonts w:ascii="Wingdings" w:hAnsi="Wingdings"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40" w15:restartNumberingAfterBreak="0">
    <w:nsid w:val="573D7A55"/>
    <w:multiLevelType w:val="hybridMultilevel"/>
    <w:tmpl w:val="75EC544C"/>
    <w:lvl w:ilvl="0" w:tplc="04090015">
      <w:start w:val="1"/>
      <w:numFmt w:val="upperLetter"/>
      <w:lvlText w:val="%1."/>
      <w:lvlJc w:val="left"/>
      <w:pPr>
        <w:ind w:left="720" w:hanging="360"/>
      </w:pPr>
    </w:lvl>
    <w:lvl w:ilvl="1" w:tplc="76EEE2A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8544C1A"/>
    <w:multiLevelType w:val="hybridMultilevel"/>
    <w:tmpl w:val="EF623A70"/>
    <w:lvl w:ilvl="0" w:tplc="510482C6">
      <w:start w:val="1"/>
      <w:numFmt w:val="decimal"/>
      <w:lvlText w:val="%1."/>
      <w:lvlJc w:val="left"/>
      <w:pPr>
        <w:ind w:left="720" w:hanging="360"/>
      </w:pPr>
      <w:rPr>
        <w:b w:val="0"/>
        <w:bCs/>
      </w:rPr>
    </w:lvl>
    <w:lvl w:ilvl="1" w:tplc="238E829E">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04061B"/>
    <w:multiLevelType w:val="hybridMultilevel"/>
    <w:tmpl w:val="F492242E"/>
    <w:lvl w:ilvl="0" w:tplc="84402F5E">
      <w:start w:val="1"/>
      <w:numFmt w:val="upperLetter"/>
      <w:lvlText w:val="%1)"/>
      <w:lvlJc w:val="left"/>
      <w:pPr>
        <w:ind w:left="458"/>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A4889BC2">
      <w:start w:val="1"/>
      <w:numFmt w:val="lowerLetter"/>
      <w:lvlText w:val="%2"/>
      <w:lvlJc w:val="left"/>
      <w:pPr>
        <w:ind w:left="10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E1506194">
      <w:start w:val="1"/>
      <w:numFmt w:val="lowerRoman"/>
      <w:lvlText w:val="%3"/>
      <w:lvlJc w:val="left"/>
      <w:pPr>
        <w:ind w:left="18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E36E8662">
      <w:start w:val="1"/>
      <w:numFmt w:val="decimal"/>
      <w:lvlText w:val="%4"/>
      <w:lvlJc w:val="left"/>
      <w:pPr>
        <w:ind w:left="25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BCA0B9E2">
      <w:start w:val="1"/>
      <w:numFmt w:val="lowerLetter"/>
      <w:lvlText w:val="%5"/>
      <w:lvlJc w:val="left"/>
      <w:pPr>
        <w:ind w:left="32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B96273A2">
      <w:start w:val="1"/>
      <w:numFmt w:val="lowerRoman"/>
      <w:lvlText w:val="%6"/>
      <w:lvlJc w:val="left"/>
      <w:pPr>
        <w:ind w:left="39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80FCA874">
      <w:start w:val="1"/>
      <w:numFmt w:val="decimal"/>
      <w:lvlText w:val="%7"/>
      <w:lvlJc w:val="left"/>
      <w:pPr>
        <w:ind w:left="46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19CC0898">
      <w:start w:val="1"/>
      <w:numFmt w:val="lowerLetter"/>
      <w:lvlText w:val="%8"/>
      <w:lvlJc w:val="left"/>
      <w:pPr>
        <w:ind w:left="54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EEF61502">
      <w:start w:val="1"/>
      <w:numFmt w:val="lowerRoman"/>
      <w:lvlText w:val="%9"/>
      <w:lvlJc w:val="left"/>
      <w:pPr>
        <w:ind w:left="61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43" w15:restartNumberingAfterBreak="0">
    <w:nsid w:val="62A63F7D"/>
    <w:multiLevelType w:val="hybridMultilevel"/>
    <w:tmpl w:val="5B5A1614"/>
    <w:lvl w:ilvl="0" w:tplc="045A5F4A">
      <w:start w:val="1"/>
      <w:numFmt w:val="decimal"/>
      <w:lvlText w:val="%1."/>
      <w:lvlJc w:val="left"/>
      <w:pPr>
        <w:ind w:left="821" w:hanging="360"/>
      </w:pPr>
      <w:rPr>
        <w:rFonts w:hint="default"/>
      </w:rPr>
    </w:lvl>
    <w:lvl w:ilvl="1" w:tplc="7102CE40">
      <w:start w:val="1"/>
      <w:numFmt w:val="lowerLetter"/>
      <w:lvlText w:val="%2)"/>
      <w:lvlJc w:val="left"/>
      <w:pPr>
        <w:ind w:left="1541" w:hanging="360"/>
      </w:pPr>
      <w:rPr>
        <w:rFonts w:hint="default"/>
      </w:rPr>
    </w:lvl>
    <w:lvl w:ilvl="2" w:tplc="0409001B">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44" w15:restartNumberingAfterBreak="0">
    <w:nsid w:val="6A772A56"/>
    <w:multiLevelType w:val="hybridMultilevel"/>
    <w:tmpl w:val="FB8CEB2E"/>
    <w:lvl w:ilvl="0" w:tplc="EA30C7A0">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6BE16A97"/>
    <w:multiLevelType w:val="hybridMultilevel"/>
    <w:tmpl w:val="657CB700"/>
    <w:lvl w:ilvl="0" w:tplc="E0DCE2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6C9C6867"/>
    <w:multiLevelType w:val="hybridMultilevel"/>
    <w:tmpl w:val="F9FA76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75504C"/>
    <w:multiLevelType w:val="hybridMultilevel"/>
    <w:tmpl w:val="57EC5C3A"/>
    <w:lvl w:ilvl="0" w:tplc="851AAC5C">
      <w:start w:val="1"/>
      <w:numFmt w:val="decimal"/>
      <w:lvlText w:val="%1."/>
      <w:lvlJc w:val="left"/>
      <w:pPr>
        <w:ind w:left="362"/>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BC0E033E">
      <w:start w:val="1"/>
      <w:numFmt w:val="upperLetter"/>
      <w:lvlText w:val="%2)"/>
      <w:lvlJc w:val="left"/>
      <w:pPr>
        <w:ind w:left="7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D50CDC3E">
      <w:start w:val="1"/>
      <w:numFmt w:val="lowerRoman"/>
      <w:lvlText w:val="%3"/>
      <w:lvlJc w:val="left"/>
      <w:pPr>
        <w:ind w:left="14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C2969AB0">
      <w:start w:val="1"/>
      <w:numFmt w:val="decimal"/>
      <w:lvlText w:val="%4"/>
      <w:lvlJc w:val="left"/>
      <w:pPr>
        <w:ind w:left="21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020AAC26">
      <w:start w:val="1"/>
      <w:numFmt w:val="lowerLetter"/>
      <w:lvlText w:val="%5"/>
      <w:lvlJc w:val="left"/>
      <w:pPr>
        <w:ind w:left="288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C2B6719A">
      <w:start w:val="1"/>
      <w:numFmt w:val="lowerRoman"/>
      <w:lvlText w:val="%6"/>
      <w:lvlJc w:val="left"/>
      <w:pPr>
        <w:ind w:left="360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94B6AFF6">
      <w:start w:val="1"/>
      <w:numFmt w:val="decimal"/>
      <w:lvlText w:val="%7"/>
      <w:lvlJc w:val="left"/>
      <w:pPr>
        <w:ind w:left="432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E53A5E5E">
      <w:start w:val="1"/>
      <w:numFmt w:val="lowerLetter"/>
      <w:lvlText w:val="%8"/>
      <w:lvlJc w:val="left"/>
      <w:pPr>
        <w:ind w:left="504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B47A5022">
      <w:start w:val="1"/>
      <w:numFmt w:val="lowerRoman"/>
      <w:lvlText w:val="%9"/>
      <w:lvlJc w:val="left"/>
      <w:pPr>
        <w:ind w:left="5760"/>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E111DA2"/>
    <w:multiLevelType w:val="hybridMultilevel"/>
    <w:tmpl w:val="1522180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7"/>
  </w:num>
  <w:num w:numId="3">
    <w:abstractNumId w:val="25"/>
  </w:num>
  <w:num w:numId="4">
    <w:abstractNumId w:val="42"/>
  </w:num>
  <w:num w:numId="5">
    <w:abstractNumId w:val="13"/>
  </w:num>
  <w:num w:numId="6">
    <w:abstractNumId w:val="32"/>
  </w:num>
  <w:num w:numId="7">
    <w:abstractNumId w:val="11"/>
  </w:num>
  <w:num w:numId="8">
    <w:abstractNumId w:val="43"/>
  </w:num>
  <w:num w:numId="9">
    <w:abstractNumId w:val="21"/>
  </w:num>
  <w:num w:numId="10">
    <w:abstractNumId w:val="23"/>
  </w:num>
  <w:num w:numId="11">
    <w:abstractNumId w:val="10"/>
  </w:num>
  <w:num w:numId="12">
    <w:abstractNumId w:val="12"/>
  </w:num>
  <w:num w:numId="13">
    <w:abstractNumId w:val="15"/>
  </w:num>
  <w:num w:numId="14">
    <w:abstractNumId w:val="34"/>
  </w:num>
  <w:num w:numId="15">
    <w:abstractNumId w:val="22"/>
  </w:num>
  <w:num w:numId="16">
    <w:abstractNumId w:val="36"/>
  </w:num>
  <w:num w:numId="17">
    <w:abstractNumId w:val="31"/>
  </w:num>
  <w:num w:numId="18">
    <w:abstractNumId w:val="16"/>
  </w:num>
  <w:num w:numId="19">
    <w:abstractNumId w:val="39"/>
  </w:num>
  <w:num w:numId="20">
    <w:abstractNumId w:val="46"/>
  </w:num>
  <w:num w:numId="21">
    <w:abstractNumId w:val="19"/>
  </w:num>
  <w:num w:numId="22">
    <w:abstractNumId w:val="40"/>
  </w:num>
  <w:num w:numId="23">
    <w:abstractNumId w:val="29"/>
  </w:num>
  <w:num w:numId="24">
    <w:abstractNumId w:val="24"/>
  </w:num>
  <w:num w:numId="25">
    <w:abstractNumId w:val="48"/>
  </w:num>
  <w:num w:numId="26">
    <w:abstractNumId w:val="5"/>
  </w:num>
  <w:num w:numId="27">
    <w:abstractNumId w:val="28"/>
  </w:num>
  <w:num w:numId="28">
    <w:abstractNumId w:val="8"/>
  </w:num>
  <w:num w:numId="29">
    <w:abstractNumId w:val="35"/>
  </w:num>
  <w:num w:numId="30">
    <w:abstractNumId w:val="37"/>
  </w:num>
  <w:num w:numId="31">
    <w:abstractNumId w:val="9"/>
  </w:num>
  <w:num w:numId="32">
    <w:abstractNumId w:val="0"/>
  </w:num>
  <w:num w:numId="33">
    <w:abstractNumId w:val="38"/>
  </w:num>
  <w:num w:numId="34">
    <w:abstractNumId w:val="27"/>
  </w:num>
  <w:num w:numId="35">
    <w:abstractNumId w:val="14"/>
  </w:num>
  <w:num w:numId="36">
    <w:abstractNumId w:val="30"/>
  </w:num>
  <w:num w:numId="37">
    <w:abstractNumId w:val="1"/>
  </w:num>
  <w:num w:numId="38">
    <w:abstractNumId w:val="17"/>
  </w:num>
  <w:num w:numId="39">
    <w:abstractNumId w:val="6"/>
  </w:num>
  <w:num w:numId="40">
    <w:abstractNumId w:val="41"/>
  </w:num>
  <w:num w:numId="41">
    <w:abstractNumId w:val="44"/>
  </w:num>
  <w:num w:numId="42">
    <w:abstractNumId w:val="20"/>
  </w:num>
  <w:num w:numId="43">
    <w:abstractNumId w:val="7"/>
  </w:num>
  <w:num w:numId="44">
    <w:abstractNumId w:val="45"/>
  </w:num>
  <w:num w:numId="45">
    <w:abstractNumId w:val="3"/>
  </w:num>
  <w:num w:numId="46">
    <w:abstractNumId w:val="4"/>
  </w:num>
  <w:num w:numId="47">
    <w:abstractNumId w:val="33"/>
  </w:num>
  <w:num w:numId="48">
    <w:abstractNumId w:val="26"/>
  </w:num>
  <w:num w:numId="49">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bookFoldPrint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688"/>
    <w:rsid w:val="00006EC9"/>
    <w:rsid w:val="00013244"/>
    <w:rsid w:val="0001681B"/>
    <w:rsid w:val="00026303"/>
    <w:rsid w:val="00031543"/>
    <w:rsid w:val="00031552"/>
    <w:rsid w:val="0005235A"/>
    <w:rsid w:val="00052CD1"/>
    <w:rsid w:val="00053DCB"/>
    <w:rsid w:val="00055C15"/>
    <w:rsid w:val="000638EC"/>
    <w:rsid w:val="00067E70"/>
    <w:rsid w:val="0008309D"/>
    <w:rsid w:val="000842D2"/>
    <w:rsid w:val="000A701A"/>
    <w:rsid w:val="000E6BA9"/>
    <w:rsid w:val="000E7C1D"/>
    <w:rsid w:val="000F618E"/>
    <w:rsid w:val="000F7C39"/>
    <w:rsid w:val="00106ECD"/>
    <w:rsid w:val="00125FF3"/>
    <w:rsid w:val="00143C9F"/>
    <w:rsid w:val="001531B7"/>
    <w:rsid w:val="001576B4"/>
    <w:rsid w:val="001A2813"/>
    <w:rsid w:val="001D63B3"/>
    <w:rsid w:val="001E0B6D"/>
    <w:rsid w:val="001F7438"/>
    <w:rsid w:val="001F7BF5"/>
    <w:rsid w:val="002205B3"/>
    <w:rsid w:val="00220F01"/>
    <w:rsid w:val="00221CF2"/>
    <w:rsid w:val="00233C25"/>
    <w:rsid w:val="00237A04"/>
    <w:rsid w:val="00245B13"/>
    <w:rsid w:val="00275F26"/>
    <w:rsid w:val="00284D5B"/>
    <w:rsid w:val="002D0E6F"/>
    <w:rsid w:val="002D10B1"/>
    <w:rsid w:val="002E2F45"/>
    <w:rsid w:val="002E7FED"/>
    <w:rsid w:val="002F3C3C"/>
    <w:rsid w:val="00306638"/>
    <w:rsid w:val="00311EC0"/>
    <w:rsid w:val="0032458F"/>
    <w:rsid w:val="00331413"/>
    <w:rsid w:val="00334472"/>
    <w:rsid w:val="00344FE8"/>
    <w:rsid w:val="003573F3"/>
    <w:rsid w:val="0036044D"/>
    <w:rsid w:val="00360C54"/>
    <w:rsid w:val="003674E6"/>
    <w:rsid w:val="003749C6"/>
    <w:rsid w:val="003902EE"/>
    <w:rsid w:val="003A445E"/>
    <w:rsid w:val="003B6203"/>
    <w:rsid w:val="003D3655"/>
    <w:rsid w:val="003F53DA"/>
    <w:rsid w:val="004178A1"/>
    <w:rsid w:val="00441E60"/>
    <w:rsid w:val="00457F64"/>
    <w:rsid w:val="00471FF1"/>
    <w:rsid w:val="00483D46"/>
    <w:rsid w:val="00490177"/>
    <w:rsid w:val="0049108B"/>
    <w:rsid w:val="004960BE"/>
    <w:rsid w:val="004970E1"/>
    <w:rsid w:val="004C3FC2"/>
    <w:rsid w:val="004C507B"/>
    <w:rsid w:val="004D050A"/>
    <w:rsid w:val="004D0AA1"/>
    <w:rsid w:val="004D0FAC"/>
    <w:rsid w:val="004E0475"/>
    <w:rsid w:val="004E3618"/>
    <w:rsid w:val="004F3BB9"/>
    <w:rsid w:val="004F474E"/>
    <w:rsid w:val="005036AC"/>
    <w:rsid w:val="00510ADC"/>
    <w:rsid w:val="00511835"/>
    <w:rsid w:val="00512679"/>
    <w:rsid w:val="00543399"/>
    <w:rsid w:val="00556368"/>
    <w:rsid w:val="00557F15"/>
    <w:rsid w:val="005651BE"/>
    <w:rsid w:val="00574DDC"/>
    <w:rsid w:val="00590BC5"/>
    <w:rsid w:val="00595B7F"/>
    <w:rsid w:val="00597B9D"/>
    <w:rsid w:val="005B2580"/>
    <w:rsid w:val="005B4999"/>
    <w:rsid w:val="005B7A57"/>
    <w:rsid w:val="005B7FF0"/>
    <w:rsid w:val="005C006B"/>
    <w:rsid w:val="005C1AF5"/>
    <w:rsid w:val="005C703F"/>
    <w:rsid w:val="005E059F"/>
    <w:rsid w:val="00624497"/>
    <w:rsid w:val="00631901"/>
    <w:rsid w:val="00644F4F"/>
    <w:rsid w:val="0065651D"/>
    <w:rsid w:val="00657129"/>
    <w:rsid w:val="00661B2F"/>
    <w:rsid w:val="006673DC"/>
    <w:rsid w:val="0066792A"/>
    <w:rsid w:val="00675D85"/>
    <w:rsid w:val="00676079"/>
    <w:rsid w:val="006B0BC5"/>
    <w:rsid w:val="006C7B45"/>
    <w:rsid w:val="006D5FA0"/>
    <w:rsid w:val="006E36CB"/>
    <w:rsid w:val="006F5708"/>
    <w:rsid w:val="00713048"/>
    <w:rsid w:val="00713FCE"/>
    <w:rsid w:val="00721EE3"/>
    <w:rsid w:val="007266AE"/>
    <w:rsid w:val="00732BF0"/>
    <w:rsid w:val="0073381C"/>
    <w:rsid w:val="00736F62"/>
    <w:rsid w:val="007402E3"/>
    <w:rsid w:val="00751FC3"/>
    <w:rsid w:val="00765EF2"/>
    <w:rsid w:val="00791DC6"/>
    <w:rsid w:val="007A0639"/>
    <w:rsid w:val="007C0A97"/>
    <w:rsid w:val="007C3476"/>
    <w:rsid w:val="007E3B58"/>
    <w:rsid w:val="008057FD"/>
    <w:rsid w:val="00806304"/>
    <w:rsid w:val="00815E17"/>
    <w:rsid w:val="008378A0"/>
    <w:rsid w:val="00844424"/>
    <w:rsid w:val="00866DC7"/>
    <w:rsid w:val="00885496"/>
    <w:rsid w:val="008858E2"/>
    <w:rsid w:val="008B13A3"/>
    <w:rsid w:val="008B36BC"/>
    <w:rsid w:val="008B7874"/>
    <w:rsid w:val="008C4553"/>
    <w:rsid w:val="008C4FE7"/>
    <w:rsid w:val="008D35DF"/>
    <w:rsid w:val="008D7215"/>
    <w:rsid w:val="009031C9"/>
    <w:rsid w:val="009120B8"/>
    <w:rsid w:val="0092478E"/>
    <w:rsid w:val="00933607"/>
    <w:rsid w:val="009369CA"/>
    <w:rsid w:val="00940447"/>
    <w:rsid w:val="00960AB2"/>
    <w:rsid w:val="0096718C"/>
    <w:rsid w:val="009731BD"/>
    <w:rsid w:val="0097713D"/>
    <w:rsid w:val="00984843"/>
    <w:rsid w:val="0099474A"/>
    <w:rsid w:val="00995E74"/>
    <w:rsid w:val="009A0F71"/>
    <w:rsid w:val="009A24BB"/>
    <w:rsid w:val="009A3D07"/>
    <w:rsid w:val="009A5C38"/>
    <w:rsid w:val="009B7ABF"/>
    <w:rsid w:val="009D1489"/>
    <w:rsid w:val="009D14A6"/>
    <w:rsid w:val="009D1790"/>
    <w:rsid w:val="009D55B2"/>
    <w:rsid w:val="00A079CF"/>
    <w:rsid w:val="00A11E9D"/>
    <w:rsid w:val="00A20B16"/>
    <w:rsid w:val="00A23D5C"/>
    <w:rsid w:val="00A2509F"/>
    <w:rsid w:val="00A32789"/>
    <w:rsid w:val="00A33B31"/>
    <w:rsid w:val="00A34113"/>
    <w:rsid w:val="00A35EC6"/>
    <w:rsid w:val="00A41951"/>
    <w:rsid w:val="00A5072C"/>
    <w:rsid w:val="00A61EE4"/>
    <w:rsid w:val="00A678C7"/>
    <w:rsid w:val="00A75C01"/>
    <w:rsid w:val="00A838FC"/>
    <w:rsid w:val="00AB5161"/>
    <w:rsid w:val="00AB6DCF"/>
    <w:rsid w:val="00AB779F"/>
    <w:rsid w:val="00AE0DC7"/>
    <w:rsid w:val="00AE430D"/>
    <w:rsid w:val="00B07421"/>
    <w:rsid w:val="00B07DEB"/>
    <w:rsid w:val="00B15860"/>
    <w:rsid w:val="00B16688"/>
    <w:rsid w:val="00B44DE4"/>
    <w:rsid w:val="00B53458"/>
    <w:rsid w:val="00B621D1"/>
    <w:rsid w:val="00B621E3"/>
    <w:rsid w:val="00B70E68"/>
    <w:rsid w:val="00B739A1"/>
    <w:rsid w:val="00B82C07"/>
    <w:rsid w:val="00B84434"/>
    <w:rsid w:val="00B84909"/>
    <w:rsid w:val="00B84C27"/>
    <w:rsid w:val="00B85C4A"/>
    <w:rsid w:val="00B94984"/>
    <w:rsid w:val="00BB1624"/>
    <w:rsid w:val="00BC46B0"/>
    <w:rsid w:val="00BF3AF2"/>
    <w:rsid w:val="00BF4CDF"/>
    <w:rsid w:val="00C07D3B"/>
    <w:rsid w:val="00C257BE"/>
    <w:rsid w:val="00C30AAE"/>
    <w:rsid w:val="00C37FA0"/>
    <w:rsid w:val="00C43663"/>
    <w:rsid w:val="00C46551"/>
    <w:rsid w:val="00C53F8D"/>
    <w:rsid w:val="00C7374A"/>
    <w:rsid w:val="00C73F77"/>
    <w:rsid w:val="00C80763"/>
    <w:rsid w:val="00CA2D97"/>
    <w:rsid w:val="00CA4E9D"/>
    <w:rsid w:val="00CB1AFC"/>
    <w:rsid w:val="00CB5254"/>
    <w:rsid w:val="00CB5E54"/>
    <w:rsid w:val="00CD6FE6"/>
    <w:rsid w:val="00CE62AF"/>
    <w:rsid w:val="00CF07ED"/>
    <w:rsid w:val="00D06A2E"/>
    <w:rsid w:val="00D13439"/>
    <w:rsid w:val="00D56118"/>
    <w:rsid w:val="00D61768"/>
    <w:rsid w:val="00D753CD"/>
    <w:rsid w:val="00D84744"/>
    <w:rsid w:val="00D91FDF"/>
    <w:rsid w:val="00D9267F"/>
    <w:rsid w:val="00DA171E"/>
    <w:rsid w:val="00DB278D"/>
    <w:rsid w:val="00DB31B7"/>
    <w:rsid w:val="00DD00ED"/>
    <w:rsid w:val="00DF34E8"/>
    <w:rsid w:val="00E05383"/>
    <w:rsid w:val="00E1686C"/>
    <w:rsid w:val="00E3514F"/>
    <w:rsid w:val="00E46FAF"/>
    <w:rsid w:val="00E76693"/>
    <w:rsid w:val="00E90DFB"/>
    <w:rsid w:val="00E92E5E"/>
    <w:rsid w:val="00EA3A5C"/>
    <w:rsid w:val="00EB100B"/>
    <w:rsid w:val="00EB7A53"/>
    <w:rsid w:val="00EC4A12"/>
    <w:rsid w:val="00EC5EC6"/>
    <w:rsid w:val="00ED4A15"/>
    <w:rsid w:val="00EF7414"/>
    <w:rsid w:val="00EF7882"/>
    <w:rsid w:val="00F07579"/>
    <w:rsid w:val="00F12389"/>
    <w:rsid w:val="00F23018"/>
    <w:rsid w:val="00F34553"/>
    <w:rsid w:val="00F66364"/>
    <w:rsid w:val="00F70355"/>
    <w:rsid w:val="00F73C1E"/>
    <w:rsid w:val="00F74388"/>
    <w:rsid w:val="00FA2A1D"/>
    <w:rsid w:val="00FB0FCE"/>
    <w:rsid w:val="00FB7603"/>
    <w:rsid w:val="00FC048E"/>
    <w:rsid w:val="00FD4FC6"/>
    <w:rsid w:val="00FE73F6"/>
    <w:rsid w:val="00FF3D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4B7909"/>
  <w15:chartTrackingRefBased/>
  <w15:docId w15:val="{4858E6BE-E8E7-4D97-9A98-361009B83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0BE"/>
    <w:rPr>
      <w:sz w:val="25"/>
    </w:rPr>
  </w:style>
  <w:style w:type="paragraph" w:styleId="Heading1">
    <w:name w:val="heading 1"/>
    <w:basedOn w:val="Normal"/>
    <w:next w:val="Normal"/>
    <w:link w:val="Heading1Char"/>
    <w:uiPriority w:val="9"/>
    <w:qFormat/>
    <w:rsid w:val="00D13439"/>
    <w:pPr>
      <w:keepNext/>
      <w:keepLines/>
      <w:pBdr>
        <w:bottom w:val="single" w:sz="4" w:space="1" w:color="5B9BD5" w:themeColor="accent1"/>
      </w:pBdr>
      <w:spacing w:before="400" w:after="40" w:line="240" w:lineRule="auto"/>
      <w:outlineLvl w:val="0"/>
    </w:pPr>
    <w:rPr>
      <w:rFonts w:ascii="Arial Rounded MT Bold" w:eastAsiaTheme="majorEastAsia" w:hAnsi="Arial Rounded MT Bold" w:cstheme="majorBidi"/>
      <w:color w:val="2E74B5" w:themeColor="accent1" w:themeShade="BF"/>
      <w:sz w:val="36"/>
      <w:szCs w:val="36"/>
    </w:rPr>
  </w:style>
  <w:style w:type="paragraph" w:styleId="Heading2">
    <w:name w:val="heading 2"/>
    <w:basedOn w:val="Normal"/>
    <w:next w:val="Normal"/>
    <w:link w:val="Heading2Char"/>
    <w:uiPriority w:val="9"/>
    <w:unhideWhenUsed/>
    <w:qFormat/>
    <w:rsid w:val="004178A1"/>
    <w:pPr>
      <w:keepNext/>
      <w:keepLines/>
      <w:spacing w:before="480" w:after="0" w:line="240" w:lineRule="auto"/>
      <w:outlineLvl w:val="1"/>
    </w:pPr>
    <w:rPr>
      <w:rFonts w:ascii="Arial Rounded MT Bold" w:eastAsiaTheme="majorEastAsia" w:hAnsi="Arial Rounded MT Bold" w:cstheme="majorBidi"/>
      <w:color w:val="2E74B5" w:themeColor="accent1" w:themeShade="BF"/>
      <w:sz w:val="30"/>
      <w:szCs w:val="28"/>
    </w:rPr>
  </w:style>
  <w:style w:type="paragraph" w:styleId="Heading3">
    <w:name w:val="heading 3"/>
    <w:basedOn w:val="Normal"/>
    <w:next w:val="Normal"/>
    <w:link w:val="Heading3Char"/>
    <w:uiPriority w:val="9"/>
    <w:unhideWhenUsed/>
    <w:qFormat/>
    <w:rsid w:val="00F07579"/>
    <w:pPr>
      <w:keepNext/>
      <w:keepLines/>
      <w:spacing w:before="80" w:after="0" w:line="240" w:lineRule="auto"/>
      <w:outlineLvl w:val="2"/>
    </w:pPr>
    <w:rPr>
      <w:rFonts w:ascii="Arial Rounded MT Bold" w:eastAsiaTheme="majorEastAsia" w:hAnsi="Arial Rounded MT Bold" w:cstheme="majorBidi"/>
      <w:color w:val="404040" w:themeColor="text1" w:themeTint="BF"/>
      <w:szCs w:val="26"/>
    </w:rPr>
  </w:style>
  <w:style w:type="paragraph" w:styleId="Heading4">
    <w:name w:val="heading 4"/>
    <w:basedOn w:val="Normal"/>
    <w:next w:val="Normal"/>
    <w:link w:val="Heading4Char"/>
    <w:uiPriority w:val="9"/>
    <w:semiHidden/>
    <w:unhideWhenUsed/>
    <w:qFormat/>
    <w:rsid w:val="005E059F"/>
    <w:pPr>
      <w:keepNext/>
      <w:keepLines/>
      <w:spacing w:before="80" w:after="0"/>
      <w:outlineLvl w:val="3"/>
    </w:pPr>
    <w:rPr>
      <w:rFonts w:asciiTheme="majorHAnsi" w:eastAsiaTheme="majorEastAsia" w:hAnsiTheme="majorHAnsi" w:cstheme="majorBidi"/>
      <w:szCs w:val="24"/>
    </w:rPr>
  </w:style>
  <w:style w:type="paragraph" w:styleId="Heading5">
    <w:name w:val="heading 5"/>
    <w:basedOn w:val="Normal"/>
    <w:next w:val="Normal"/>
    <w:link w:val="Heading5Char"/>
    <w:uiPriority w:val="9"/>
    <w:semiHidden/>
    <w:unhideWhenUsed/>
    <w:qFormat/>
    <w:rsid w:val="005E059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5E059F"/>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5E059F"/>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5E059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5E059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E059F"/>
    <w:pPr>
      <w:spacing w:after="0" w:line="240" w:lineRule="auto"/>
    </w:pPr>
  </w:style>
  <w:style w:type="paragraph" w:customStyle="1" w:styleId="Photo">
    <w:name w:val="Photo"/>
    <w:basedOn w:val="NoSpacing"/>
    <w:uiPriority w:val="12"/>
    <w:rsid w:val="00B16688"/>
    <w:pPr>
      <w:spacing w:before="100" w:after="100"/>
      <w:ind w:left="101" w:right="101"/>
      <w:jc w:val="center"/>
    </w:pPr>
    <w:rPr>
      <w:noProof/>
    </w:rPr>
  </w:style>
  <w:style w:type="paragraph" w:styleId="Title">
    <w:name w:val="Title"/>
    <w:basedOn w:val="Normal"/>
    <w:next w:val="Normal"/>
    <w:link w:val="TitleChar"/>
    <w:uiPriority w:val="10"/>
    <w:qFormat/>
    <w:rsid w:val="005E059F"/>
    <w:pPr>
      <w:spacing w:after="0" w:line="240" w:lineRule="auto"/>
      <w:contextualSpacing/>
    </w:pPr>
    <w:rPr>
      <w:rFonts w:asciiTheme="majorHAnsi" w:eastAsiaTheme="majorEastAsia" w:hAnsiTheme="majorHAnsi" w:cstheme="majorBidi"/>
      <w:color w:val="2E74B5" w:themeColor="accent1" w:themeShade="BF"/>
      <w:spacing w:val="-7"/>
      <w:sz w:val="80"/>
      <w:szCs w:val="80"/>
    </w:rPr>
  </w:style>
  <w:style w:type="character" w:customStyle="1" w:styleId="TitleChar">
    <w:name w:val="Title Char"/>
    <w:basedOn w:val="DefaultParagraphFont"/>
    <w:link w:val="Title"/>
    <w:uiPriority w:val="10"/>
    <w:rsid w:val="005E059F"/>
    <w:rPr>
      <w:rFonts w:asciiTheme="majorHAnsi" w:eastAsiaTheme="majorEastAsia" w:hAnsiTheme="majorHAnsi" w:cstheme="majorBidi"/>
      <w:color w:val="2E74B5" w:themeColor="accent1" w:themeShade="BF"/>
      <w:spacing w:val="-7"/>
      <w:sz w:val="80"/>
      <w:szCs w:val="80"/>
    </w:rPr>
  </w:style>
  <w:style w:type="paragraph" w:styleId="Subtitle">
    <w:name w:val="Subtitle"/>
    <w:basedOn w:val="Normal"/>
    <w:next w:val="Normal"/>
    <w:link w:val="SubtitleChar"/>
    <w:uiPriority w:val="11"/>
    <w:qFormat/>
    <w:rsid w:val="005E059F"/>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5E059F"/>
    <w:rPr>
      <w:rFonts w:asciiTheme="majorHAnsi" w:eastAsiaTheme="majorEastAsia" w:hAnsiTheme="majorHAnsi" w:cstheme="majorBidi"/>
      <w:color w:val="404040" w:themeColor="text1" w:themeTint="BF"/>
      <w:sz w:val="30"/>
      <w:szCs w:val="30"/>
    </w:rPr>
  </w:style>
  <w:style w:type="paragraph" w:customStyle="1" w:styleId="Organization">
    <w:name w:val="Organization"/>
    <w:basedOn w:val="Normal"/>
    <w:uiPriority w:val="3"/>
    <w:rsid w:val="00B16688"/>
    <w:pPr>
      <w:spacing w:before="120" w:after="0" w:line="240" w:lineRule="auto"/>
      <w:contextualSpacing/>
    </w:pPr>
    <w:rPr>
      <w:b/>
      <w:bCs/>
      <w:caps/>
      <w:color w:val="5B9BD5" w:themeColor="accent1"/>
      <w:sz w:val="40"/>
      <w:szCs w:val="40"/>
    </w:rPr>
  </w:style>
  <w:style w:type="character" w:customStyle="1" w:styleId="Heading1Char">
    <w:name w:val="Heading 1 Char"/>
    <w:basedOn w:val="DefaultParagraphFont"/>
    <w:link w:val="Heading1"/>
    <w:uiPriority w:val="9"/>
    <w:rsid w:val="00D13439"/>
    <w:rPr>
      <w:rFonts w:ascii="Arial Rounded MT Bold" w:eastAsiaTheme="majorEastAsia" w:hAnsi="Arial Rounded MT Bold" w:cstheme="majorBidi"/>
      <w:color w:val="2E74B5" w:themeColor="accent1" w:themeShade="BF"/>
      <w:sz w:val="36"/>
      <w:szCs w:val="36"/>
    </w:rPr>
  </w:style>
  <w:style w:type="paragraph" w:styleId="TOCHeading">
    <w:name w:val="TOC Heading"/>
    <w:basedOn w:val="Heading1"/>
    <w:next w:val="Normal"/>
    <w:uiPriority w:val="39"/>
    <w:unhideWhenUsed/>
    <w:qFormat/>
    <w:rsid w:val="005E059F"/>
    <w:pPr>
      <w:outlineLvl w:val="9"/>
    </w:pPr>
  </w:style>
  <w:style w:type="paragraph" w:styleId="ListParagraph">
    <w:name w:val="List Paragraph"/>
    <w:basedOn w:val="Normal"/>
    <w:uiPriority w:val="34"/>
    <w:qFormat/>
    <w:rsid w:val="001F7BF5"/>
    <w:pPr>
      <w:ind w:left="720"/>
      <w:contextualSpacing/>
    </w:pPr>
  </w:style>
  <w:style w:type="character" w:customStyle="1" w:styleId="Heading2Char">
    <w:name w:val="Heading 2 Char"/>
    <w:basedOn w:val="DefaultParagraphFont"/>
    <w:link w:val="Heading2"/>
    <w:uiPriority w:val="9"/>
    <w:rsid w:val="004178A1"/>
    <w:rPr>
      <w:rFonts w:ascii="Arial Rounded MT Bold" w:eastAsiaTheme="majorEastAsia" w:hAnsi="Arial Rounded MT Bold" w:cstheme="majorBidi"/>
      <w:color w:val="2E74B5" w:themeColor="accent1" w:themeShade="BF"/>
      <w:sz w:val="30"/>
      <w:szCs w:val="28"/>
    </w:rPr>
  </w:style>
  <w:style w:type="table" w:customStyle="1" w:styleId="TableGrid">
    <w:name w:val="TableGrid"/>
    <w:rsid w:val="001F7BF5"/>
    <w:pPr>
      <w:spacing w:after="0" w:line="240" w:lineRule="auto"/>
    </w:pPr>
    <w:tblPr>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F07579"/>
    <w:rPr>
      <w:rFonts w:ascii="Arial Rounded MT Bold" w:eastAsiaTheme="majorEastAsia" w:hAnsi="Arial Rounded MT Bold" w:cstheme="majorBidi"/>
      <w:color w:val="404040" w:themeColor="text1" w:themeTint="BF"/>
      <w:sz w:val="24"/>
      <w:szCs w:val="26"/>
    </w:rPr>
  </w:style>
  <w:style w:type="character" w:customStyle="1" w:styleId="Heading4Char">
    <w:name w:val="Heading 4 Char"/>
    <w:basedOn w:val="DefaultParagraphFont"/>
    <w:link w:val="Heading4"/>
    <w:uiPriority w:val="9"/>
    <w:semiHidden/>
    <w:rsid w:val="005E059F"/>
    <w:rPr>
      <w:rFonts w:asciiTheme="majorHAnsi" w:eastAsiaTheme="majorEastAsia" w:hAnsiTheme="majorHAnsi" w:cstheme="majorBidi"/>
      <w:sz w:val="24"/>
      <w:szCs w:val="24"/>
    </w:rPr>
  </w:style>
  <w:style w:type="paragraph" w:styleId="Header">
    <w:name w:val="header"/>
    <w:basedOn w:val="Normal"/>
    <w:link w:val="HeaderChar"/>
    <w:uiPriority w:val="99"/>
    <w:unhideWhenUsed/>
    <w:rsid w:val="005E05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59F"/>
    <w:rPr>
      <w:rFonts w:eastAsiaTheme="minorEastAsia"/>
      <w:color w:val="595959" w:themeColor="text1" w:themeTint="A6"/>
      <w:sz w:val="20"/>
      <w:szCs w:val="20"/>
      <w:lang w:eastAsia="ja-JP"/>
    </w:rPr>
  </w:style>
  <w:style w:type="paragraph" w:styleId="Footer">
    <w:name w:val="footer"/>
    <w:basedOn w:val="Normal"/>
    <w:link w:val="FooterChar"/>
    <w:uiPriority w:val="99"/>
    <w:unhideWhenUsed/>
    <w:rsid w:val="005E059F"/>
    <w:pPr>
      <w:tabs>
        <w:tab w:val="center" w:pos="4680"/>
        <w:tab w:val="right" w:pos="9360"/>
      </w:tabs>
      <w:spacing w:after="0" w:line="240" w:lineRule="auto"/>
    </w:pPr>
    <w:rPr>
      <w:rFonts w:cs="Times New Roman"/>
      <w:sz w:val="22"/>
      <w:szCs w:val="22"/>
    </w:rPr>
  </w:style>
  <w:style w:type="character" w:customStyle="1" w:styleId="FooterChar">
    <w:name w:val="Footer Char"/>
    <w:basedOn w:val="DefaultParagraphFont"/>
    <w:link w:val="Footer"/>
    <w:uiPriority w:val="99"/>
    <w:rsid w:val="005E059F"/>
    <w:rPr>
      <w:rFonts w:eastAsiaTheme="minorEastAsia" w:cs="Times New Roman"/>
    </w:rPr>
  </w:style>
  <w:style w:type="character" w:customStyle="1" w:styleId="Heading5Char">
    <w:name w:val="Heading 5 Char"/>
    <w:basedOn w:val="DefaultParagraphFont"/>
    <w:link w:val="Heading5"/>
    <w:uiPriority w:val="9"/>
    <w:semiHidden/>
    <w:rsid w:val="005E059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5E059F"/>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5E059F"/>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5E059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5E059F"/>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unhideWhenUsed/>
    <w:qFormat/>
    <w:rsid w:val="005E059F"/>
    <w:pPr>
      <w:spacing w:line="240" w:lineRule="auto"/>
    </w:pPr>
    <w:rPr>
      <w:b/>
      <w:bCs/>
      <w:color w:val="404040" w:themeColor="text1" w:themeTint="BF"/>
      <w:sz w:val="20"/>
      <w:szCs w:val="20"/>
    </w:rPr>
  </w:style>
  <w:style w:type="character" w:styleId="Strong">
    <w:name w:val="Strong"/>
    <w:basedOn w:val="DefaultParagraphFont"/>
    <w:uiPriority w:val="22"/>
    <w:qFormat/>
    <w:rsid w:val="005E059F"/>
    <w:rPr>
      <w:b/>
      <w:bCs/>
    </w:rPr>
  </w:style>
  <w:style w:type="character" w:styleId="Emphasis">
    <w:name w:val="Emphasis"/>
    <w:basedOn w:val="DefaultParagraphFont"/>
    <w:uiPriority w:val="20"/>
    <w:qFormat/>
    <w:rsid w:val="005E059F"/>
    <w:rPr>
      <w:i/>
      <w:iCs/>
    </w:rPr>
  </w:style>
  <w:style w:type="paragraph" w:styleId="Quote">
    <w:name w:val="Quote"/>
    <w:basedOn w:val="Normal"/>
    <w:next w:val="Normal"/>
    <w:link w:val="QuoteChar"/>
    <w:uiPriority w:val="29"/>
    <w:qFormat/>
    <w:rsid w:val="005E059F"/>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5E059F"/>
    <w:rPr>
      <w:i/>
      <w:iCs/>
    </w:rPr>
  </w:style>
  <w:style w:type="paragraph" w:styleId="IntenseQuote">
    <w:name w:val="Intense Quote"/>
    <w:basedOn w:val="Normal"/>
    <w:next w:val="Normal"/>
    <w:link w:val="IntenseQuoteChar"/>
    <w:uiPriority w:val="30"/>
    <w:qFormat/>
    <w:rsid w:val="005E059F"/>
    <w:pPr>
      <w:spacing w:before="100" w:beforeAutospacing="1" w:after="240"/>
      <w:ind w:left="864" w:right="864"/>
      <w:jc w:val="center"/>
    </w:pPr>
    <w:rPr>
      <w:rFonts w:asciiTheme="majorHAnsi" w:eastAsiaTheme="majorEastAsia" w:hAnsiTheme="majorHAnsi" w:cstheme="majorBidi"/>
      <w:color w:val="5B9BD5" w:themeColor="accent1"/>
      <w:sz w:val="28"/>
      <w:szCs w:val="28"/>
    </w:rPr>
  </w:style>
  <w:style w:type="character" w:customStyle="1" w:styleId="IntenseQuoteChar">
    <w:name w:val="Intense Quote Char"/>
    <w:basedOn w:val="DefaultParagraphFont"/>
    <w:link w:val="IntenseQuote"/>
    <w:uiPriority w:val="30"/>
    <w:rsid w:val="005E059F"/>
    <w:rPr>
      <w:rFonts w:asciiTheme="majorHAnsi" w:eastAsiaTheme="majorEastAsia" w:hAnsiTheme="majorHAnsi" w:cstheme="majorBidi"/>
      <w:color w:val="5B9BD5" w:themeColor="accent1"/>
      <w:sz w:val="28"/>
      <w:szCs w:val="28"/>
    </w:rPr>
  </w:style>
  <w:style w:type="character" w:styleId="SubtleEmphasis">
    <w:name w:val="Subtle Emphasis"/>
    <w:basedOn w:val="DefaultParagraphFont"/>
    <w:uiPriority w:val="19"/>
    <w:qFormat/>
    <w:rsid w:val="005E059F"/>
    <w:rPr>
      <w:i/>
      <w:iCs/>
      <w:color w:val="595959" w:themeColor="text1" w:themeTint="A6"/>
    </w:rPr>
  </w:style>
  <w:style w:type="character" w:styleId="IntenseEmphasis">
    <w:name w:val="Intense Emphasis"/>
    <w:basedOn w:val="DefaultParagraphFont"/>
    <w:uiPriority w:val="21"/>
    <w:qFormat/>
    <w:rsid w:val="005E059F"/>
    <w:rPr>
      <w:b/>
      <w:bCs/>
      <w:i/>
      <w:iCs/>
    </w:rPr>
  </w:style>
  <w:style w:type="character" w:styleId="SubtleReference">
    <w:name w:val="Subtle Reference"/>
    <w:basedOn w:val="DefaultParagraphFont"/>
    <w:uiPriority w:val="31"/>
    <w:qFormat/>
    <w:rsid w:val="005E059F"/>
    <w:rPr>
      <w:smallCaps/>
      <w:color w:val="404040" w:themeColor="text1" w:themeTint="BF"/>
    </w:rPr>
  </w:style>
  <w:style w:type="character" w:styleId="IntenseReference">
    <w:name w:val="Intense Reference"/>
    <w:basedOn w:val="DefaultParagraphFont"/>
    <w:uiPriority w:val="32"/>
    <w:qFormat/>
    <w:rsid w:val="005E059F"/>
    <w:rPr>
      <w:b/>
      <w:bCs/>
      <w:smallCaps/>
      <w:u w:val="single"/>
    </w:rPr>
  </w:style>
  <w:style w:type="character" w:styleId="BookTitle">
    <w:name w:val="Book Title"/>
    <w:basedOn w:val="DefaultParagraphFont"/>
    <w:uiPriority w:val="33"/>
    <w:qFormat/>
    <w:rsid w:val="005E059F"/>
    <w:rPr>
      <w:b/>
      <w:bCs/>
      <w:smallCaps/>
    </w:rPr>
  </w:style>
  <w:style w:type="paragraph" w:styleId="TOC2">
    <w:name w:val="toc 2"/>
    <w:basedOn w:val="Normal"/>
    <w:next w:val="Normal"/>
    <w:autoRedefine/>
    <w:uiPriority w:val="39"/>
    <w:unhideWhenUsed/>
    <w:rsid w:val="0099474A"/>
    <w:pPr>
      <w:numPr>
        <w:numId w:val="36"/>
      </w:numPr>
      <w:spacing w:before="120" w:line="240" w:lineRule="auto"/>
      <w:ind w:left="936"/>
    </w:pPr>
  </w:style>
  <w:style w:type="paragraph" w:styleId="TOC3">
    <w:name w:val="toc 3"/>
    <w:basedOn w:val="Normal"/>
    <w:next w:val="Normal"/>
    <w:autoRedefine/>
    <w:uiPriority w:val="39"/>
    <w:unhideWhenUsed/>
    <w:rsid w:val="005E059F"/>
    <w:pPr>
      <w:spacing w:after="100"/>
      <w:ind w:left="420"/>
    </w:pPr>
  </w:style>
  <w:style w:type="character" w:styleId="Hyperlink">
    <w:name w:val="Hyperlink"/>
    <w:basedOn w:val="DefaultParagraphFont"/>
    <w:uiPriority w:val="99"/>
    <w:unhideWhenUsed/>
    <w:rsid w:val="005E059F"/>
    <w:rPr>
      <w:color w:val="0563C1" w:themeColor="hyperlink"/>
      <w:u w:val="single"/>
    </w:rPr>
  </w:style>
  <w:style w:type="paragraph" w:styleId="TOC1">
    <w:name w:val="toc 1"/>
    <w:basedOn w:val="Normal"/>
    <w:next w:val="Normal"/>
    <w:autoRedefine/>
    <w:uiPriority w:val="39"/>
    <w:unhideWhenUsed/>
    <w:rsid w:val="001E0B6D"/>
    <w:pPr>
      <w:spacing w:after="100"/>
    </w:pPr>
  </w:style>
  <w:style w:type="paragraph" w:styleId="BalloonText">
    <w:name w:val="Balloon Text"/>
    <w:basedOn w:val="Normal"/>
    <w:link w:val="BalloonTextChar"/>
    <w:uiPriority w:val="99"/>
    <w:semiHidden/>
    <w:unhideWhenUsed/>
    <w:rsid w:val="00736F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6F62"/>
    <w:rPr>
      <w:rFonts w:ascii="Segoe UI" w:hAnsi="Segoe UI" w:cs="Segoe UI"/>
      <w:sz w:val="18"/>
      <w:szCs w:val="18"/>
    </w:rPr>
  </w:style>
  <w:style w:type="table" w:styleId="TableGrid0">
    <w:name w:val="Table Grid"/>
    <w:basedOn w:val="TableNormal"/>
    <w:uiPriority w:val="39"/>
    <w:rsid w:val="00A341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E73F6"/>
    <w:rPr>
      <w:color w:val="605E5C"/>
      <w:shd w:val="clear" w:color="auto" w:fill="E1DFDD"/>
    </w:rPr>
  </w:style>
  <w:style w:type="paragraph" w:styleId="Revision">
    <w:name w:val="Revision"/>
    <w:hidden/>
    <w:uiPriority w:val="99"/>
    <w:semiHidden/>
    <w:rsid w:val="00CB5E54"/>
    <w:pPr>
      <w:spacing w:after="0" w:line="240" w:lineRule="auto"/>
    </w:pPr>
    <w:rPr>
      <w:sz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DakotaCountyGunClub.or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8E58A0B0BE547539F1A7723F8B1CD1F"/>
        <w:category>
          <w:name w:val="General"/>
          <w:gallery w:val="placeholder"/>
        </w:category>
        <w:types>
          <w:type w:val="bbPlcHdr"/>
        </w:types>
        <w:behaviors>
          <w:behavior w:val="content"/>
        </w:behaviors>
        <w:guid w:val="{A80BF15F-3E25-4A62-ABDD-7BFD8F1F8CEC}"/>
      </w:docPartPr>
      <w:docPartBody>
        <w:p w:rsidR="008560CD" w:rsidRDefault="008560CD" w:rsidP="008560CD">
          <w:pPr>
            <w:pStyle w:val="F8E58A0B0BE547539F1A7723F8B1CD1F"/>
          </w:pPr>
          <w:r>
            <w:t>[Company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0CD"/>
    <w:rsid w:val="00025C11"/>
    <w:rsid w:val="001573F1"/>
    <w:rsid w:val="00214788"/>
    <w:rsid w:val="0028528C"/>
    <w:rsid w:val="002D2F9B"/>
    <w:rsid w:val="00396FD3"/>
    <w:rsid w:val="00575421"/>
    <w:rsid w:val="005F2AB1"/>
    <w:rsid w:val="007302EC"/>
    <w:rsid w:val="00732495"/>
    <w:rsid w:val="007A6129"/>
    <w:rsid w:val="007B25BC"/>
    <w:rsid w:val="008209F4"/>
    <w:rsid w:val="008560CD"/>
    <w:rsid w:val="00A262F7"/>
    <w:rsid w:val="00AA2EFF"/>
    <w:rsid w:val="00B30952"/>
    <w:rsid w:val="00BF1CA8"/>
    <w:rsid w:val="00CA3D30"/>
    <w:rsid w:val="00D76C70"/>
    <w:rsid w:val="00D8275C"/>
    <w:rsid w:val="00E538A8"/>
    <w:rsid w:val="00EB52EB"/>
    <w:rsid w:val="00EF5DD9"/>
    <w:rsid w:val="00F07360"/>
    <w:rsid w:val="00F85B57"/>
    <w:rsid w:val="00F966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E58A0B0BE547539F1A7723F8B1CD1F">
    <w:name w:val="F8E58A0B0BE547539F1A7723F8B1CD1F"/>
    <w:rsid w:val="008560CD"/>
  </w:style>
  <w:style w:type="paragraph" w:customStyle="1" w:styleId="213E043757A14D66B63362BA04B0049D">
    <w:name w:val="213E043757A14D66B63362BA04B0049D"/>
    <w:rsid w:val="007B25BC"/>
  </w:style>
  <w:style w:type="paragraph" w:customStyle="1" w:styleId="06AFE303D8B1453186A0EE66E7BA53E8">
    <w:name w:val="06AFE303D8B1453186A0EE66E7BA53E8"/>
    <w:rsid w:val="007B25BC"/>
  </w:style>
  <w:style w:type="paragraph" w:customStyle="1" w:styleId="3CEC3EF913914E2DA3BCED9405EDC69C">
    <w:name w:val="3CEC3EF913914E2DA3BCED9405EDC69C"/>
    <w:rsid w:val="007B25BC"/>
  </w:style>
  <w:style w:type="paragraph" w:customStyle="1" w:styleId="2DFFF35559D34D208DBAB9FB9C21EE68">
    <w:name w:val="2DFFF35559D34D208DBAB9FB9C21EE68"/>
    <w:rsid w:val="00F9666A"/>
  </w:style>
  <w:style w:type="paragraph" w:customStyle="1" w:styleId="8A9E0EBF5A1C4BEF970D0265D5A97036">
    <w:name w:val="8A9E0EBF5A1C4BEF970D0265D5A97036"/>
    <w:rsid w:val="00F9666A"/>
  </w:style>
  <w:style w:type="paragraph" w:customStyle="1" w:styleId="12FE8A5B6ADF4170B41EFFC40A3F4672">
    <w:name w:val="12FE8A5B6ADF4170B41EFFC40A3F4672"/>
    <w:rsid w:val="00F9666A"/>
  </w:style>
  <w:style w:type="paragraph" w:customStyle="1" w:styleId="1F61E7EAA61A4E4DB8D842AE3BC989AF">
    <w:name w:val="1F61E7EAA61A4E4DB8D842AE3BC989AF"/>
    <w:rsid w:val="00F9666A"/>
  </w:style>
  <w:style w:type="paragraph" w:customStyle="1" w:styleId="84C37B95353E47AFBB6356CABEE6B010">
    <w:name w:val="84C37B95353E47AFBB6356CABEE6B010"/>
    <w:rsid w:val="00F9666A"/>
  </w:style>
  <w:style w:type="paragraph" w:customStyle="1" w:styleId="31C6F9963426434191B4A225E652D757">
    <w:name w:val="31C6F9963426434191B4A225E652D757"/>
    <w:rsid w:val="00F9666A"/>
  </w:style>
  <w:style w:type="paragraph" w:customStyle="1" w:styleId="3A921B708A0B4BC19E2D524F7B979760">
    <w:name w:val="3A921B708A0B4BC19E2D524F7B979760"/>
    <w:rsid w:val="00F9666A"/>
  </w:style>
  <w:style w:type="paragraph" w:customStyle="1" w:styleId="E83CC4460EAF445595AF21120E6BECE8">
    <w:name w:val="E83CC4460EAF445595AF21120E6BECE8"/>
    <w:rsid w:val="00F9666A"/>
  </w:style>
  <w:style w:type="paragraph" w:customStyle="1" w:styleId="B69D62B022924C44B2C17B3D55C617CE">
    <w:name w:val="B69D62B022924C44B2C17B3D55C617CE"/>
    <w:rsid w:val="00F966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C28C4-AB3E-4D19-86F9-4622856C4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51</Pages>
  <Words>8309</Words>
  <Characters>47365</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DCGC Rules &amp; Bylaws</vt:lpstr>
    </vt:vector>
  </TitlesOfParts>
  <Company>Rules and By-Laws</Company>
  <LinksUpToDate>false</LinksUpToDate>
  <CharactersWithSpaces>55563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DCGC Rules &amp; Bylaws</dc:title>
  <dc:subject/>
  <dc:creator>James Engelhart</dc:creator>
  <cp:keywords/>
  <dc:description>V6 - 3-15-18 Bylaw update</dc:description>
  <cp:lastModifiedBy>Beth Schreiber</cp:lastModifiedBy>
  <cp:revision>4</cp:revision>
  <cp:lastPrinted>2019-03-24T21:29:00Z</cp:lastPrinted>
  <dcterms:created xsi:type="dcterms:W3CDTF">2019-07-02T02:03:00Z</dcterms:created>
  <dcterms:modified xsi:type="dcterms:W3CDTF">2019-07-02T15:40:00Z</dcterms:modified>
</cp:coreProperties>
</file>